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B8" w:rsidRPr="008A2F27" w:rsidRDefault="00E364B8" w:rsidP="00F1082D">
      <w:pPr>
        <w:jc w:val="both"/>
        <w:rPr>
          <w:rFonts w:ascii="Garamond" w:hAnsi="Garamond" w:cstheme="minorHAnsi"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UNIVERZITET U SARAJEVU</w:t>
      </w:r>
    </w:p>
    <w:p w:rsidR="00E364B8" w:rsidRPr="008A2F27" w:rsidRDefault="00E364B8" w:rsidP="00F1082D">
      <w:pPr>
        <w:jc w:val="both"/>
        <w:rPr>
          <w:rFonts w:ascii="Garamond" w:hAnsi="Garamond" w:cstheme="minorHAnsi"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ELEKTROTEHNIČKI FAKULTET U SARAJEVU</w:t>
      </w:r>
    </w:p>
    <w:p w:rsidR="00F1082D" w:rsidRDefault="00F1082D" w:rsidP="00F1082D">
      <w:pPr>
        <w:jc w:val="both"/>
        <w:rPr>
          <w:rFonts w:ascii="Garamond" w:hAnsi="Garamond" w:cstheme="minorHAnsi"/>
          <w:sz w:val="22"/>
          <w:szCs w:val="22"/>
          <w:lang w:val="bs-Latn-BA"/>
        </w:rPr>
      </w:pPr>
    </w:p>
    <w:p w:rsidR="00E364B8" w:rsidRPr="008A2F27" w:rsidRDefault="00926E47" w:rsidP="00F1082D">
      <w:pPr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>Broj:</w:t>
      </w:r>
    </w:p>
    <w:p w:rsidR="00F1082D" w:rsidRDefault="00926E47" w:rsidP="00F1082D">
      <w:pPr>
        <w:jc w:val="both"/>
        <w:rPr>
          <w:rFonts w:ascii="Garamond" w:hAnsi="Garamond" w:cstheme="minorHAnsi"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Datum: </w:t>
      </w:r>
      <w:r w:rsidR="008A2F27">
        <w:rPr>
          <w:rFonts w:ascii="Garamond" w:hAnsi="Garamond" w:cstheme="minorHAnsi"/>
          <w:sz w:val="22"/>
          <w:szCs w:val="22"/>
          <w:lang w:val="bs-Latn-BA"/>
        </w:rPr>
        <w:t>31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.</w:t>
      </w:r>
      <w:r w:rsidR="008A2F27">
        <w:rPr>
          <w:rFonts w:ascii="Garamond" w:hAnsi="Garamond" w:cstheme="minorHAnsi"/>
          <w:sz w:val="22"/>
          <w:szCs w:val="22"/>
          <w:lang w:val="bs-Latn-BA"/>
        </w:rPr>
        <w:t>12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.20</w:t>
      </w:r>
      <w:r w:rsidR="008A2F27">
        <w:rPr>
          <w:rFonts w:ascii="Garamond" w:hAnsi="Garamond" w:cstheme="minorHAnsi"/>
          <w:sz w:val="22"/>
          <w:szCs w:val="22"/>
          <w:lang w:val="bs-Latn-BA"/>
        </w:rPr>
        <w:t>20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. godine</w:t>
      </w:r>
    </w:p>
    <w:p w:rsidR="00F1082D" w:rsidRDefault="00F1082D" w:rsidP="00F1082D">
      <w:pPr>
        <w:jc w:val="both"/>
        <w:rPr>
          <w:rFonts w:ascii="Garamond" w:hAnsi="Garamond" w:cstheme="minorHAnsi"/>
          <w:bCs/>
          <w:sz w:val="22"/>
          <w:szCs w:val="22"/>
          <w:lang w:val="bs-Latn-BA"/>
        </w:rPr>
      </w:pPr>
    </w:p>
    <w:p w:rsidR="00E364B8" w:rsidRPr="008A2F27" w:rsidRDefault="00926E47" w:rsidP="00F1082D">
      <w:pPr>
        <w:jc w:val="both"/>
        <w:rPr>
          <w:rFonts w:ascii="Garamond" w:hAnsi="Garamond" w:cstheme="minorHAnsi"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Komisija za pripremanje prijedloga za izbor akademskog osoblja u naučnonastavno zvanje </w:t>
      </w:r>
      <w:r w:rsidR="008A2F27">
        <w:rPr>
          <w:rFonts w:ascii="Garamond" w:hAnsi="Garamond" w:cstheme="minorHAnsi"/>
          <w:bCs/>
          <w:sz w:val="22"/>
          <w:szCs w:val="22"/>
          <w:lang w:val="bs-Latn-BA"/>
        </w:rPr>
        <w:t>viši asistent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za naučnu oblast "Elektroenergetika", u radni odnos s punim radnim vremenom</w:t>
      </w:r>
      <w:r w:rsidR="008860DE" w:rsidRPr="008A2F27">
        <w:rPr>
          <w:rFonts w:ascii="Garamond" w:hAnsi="Garamond" w:cstheme="minorHAnsi"/>
          <w:bCs/>
          <w:sz w:val="22"/>
          <w:szCs w:val="22"/>
          <w:lang w:val="bs-Latn-BA"/>
        </w:rPr>
        <w:t>, jedan izvršilac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, </w:t>
      </w:r>
      <w:r w:rsidR="00E364B8" w:rsidRPr="008A2F27">
        <w:rPr>
          <w:rFonts w:ascii="Garamond" w:hAnsi="Garamond" w:cstheme="minorHAnsi"/>
          <w:bCs/>
          <w:sz w:val="22"/>
          <w:szCs w:val="22"/>
          <w:lang w:val="bs-Latn-BA"/>
        </w:rPr>
        <w:t>u sastavu:</w:t>
      </w:r>
    </w:p>
    <w:p w:rsidR="00E364B8" w:rsidRPr="008A2F27" w:rsidRDefault="00E364B8" w:rsidP="00F1082D">
      <w:pPr>
        <w:numPr>
          <w:ilvl w:val="0"/>
          <w:numId w:val="1"/>
        </w:numPr>
        <w:ind w:left="731" w:hanging="374"/>
        <w:jc w:val="both"/>
        <w:rPr>
          <w:rFonts w:ascii="Garamond" w:hAnsi="Garamond" w:cstheme="minorHAnsi"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Dr</w:t>
      </w:r>
      <w:r w:rsidR="007D1E5C" w:rsidRPr="008A2F27">
        <w:rPr>
          <w:rFonts w:ascii="Garamond" w:hAnsi="Garamond" w:cstheme="minorHAnsi"/>
          <w:bCs/>
          <w:sz w:val="22"/>
          <w:szCs w:val="22"/>
          <w:lang w:val="bs-Latn-BA"/>
        </w:rPr>
        <w:t>.sci.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</w:t>
      </w:r>
      <w:r w:rsidR="008A2F27">
        <w:rPr>
          <w:rFonts w:ascii="Garamond" w:hAnsi="Garamond" w:cstheme="minorHAnsi"/>
          <w:bCs/>
          <w:sz w:val="22"/>
          <w:szCs w:val="22"/>
          <w:lang w:val="bs-Latn-BA"/>
        </w:rPr>
        <w:t>Selma Hanjalić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, dipl.ing.el., </w:t>
      </w:r>
      <w:r w:rsidR="008A2F27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vanredni 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profesor Elektrotehničkog fakulteta Univerziteta u Sarajevu</w:t>
      </w:r>
      <w:r w:rsidR="007D1E5C" w:rsidRPr="008A2F27">
        <w:rPr>
          <w:rFonts w:ascii="Garamond" w:hAnsi="Garamond" w:cstheme="minorHAnsi"/>
          <w:bCs/>
          <w:sz w:val="22"/>
          <w:szCs w:val="22"/>
          <w:lang w:val="bs-Latn-BA"/>
        </w:rPr>
        <w:t>, naučna oblast ''Elektroenergetika''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– predsjednik</w:t>
      </w:r>
      <w:r w:rsidR="007D1E5C" w:rsidRPr="008A2F27">
        <w:rPr>
          <w:rFonts w:ascii="Garamond" w:hAnsi="Garamond" w:cstheme="minorHAnsi"/>
          <w:bCs/>
          <w:sz w:val="22"/>
          <w:szCs w:val="22"/>
          <w:lang w:val="bs-Latn-BA"/>
        </w:rPr>
        <w:t>;</w:t>
      </w:r>
    </w:p>
    <w:p w:rsidR="00E364B8" w:rsidRPr="008A2F27" w:rsidRDefault="00E364B8" w:rsidP="00F1082D">
      <w:pPr>
        <w:numPr>
          <w:ilvl w:val="0"/>
          <w:numId w:val="1"/>
        </w:numPr>
        <w:ind w:left="731" w:hanging="374"/>
        <w:jc w:val="both"/>
        <w:rPr>
          <w:rFonts w:ascii="Garamond" w:hAnsi="Garamond" w:cstheme="minorHAnsi"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Dr</w:t>
      </w:r>
      <w:r w:rsidR="007D1E5C" w:rsidRPr="008A2F27">
        <w:rPr>
          <w:rFonts w:ascii="Garamond" w:hAnsi="Garamond" w:cstheme="minorHAnsi"/>
          <w:bCs/>
          <w:sz w:val="22"/>
          <w:szCs w:val="22"/>
          <w:lang w:val="bs-Latn-BA"/>
        </w:rPr>
        <w:t>.sci.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</w:t>
      </w:r>
      <w:r w:rsidR="008A2F27" w:rsidRPr="008A2F27">
        <w:rPr>
          <w:rFonts w:ascii="Garamond" w:hAnsi="Garamond" w:cstheme="minorHAnsi"/>
          <w:bCs/>
          <w:sz w:val="22"/>
          <w:szCs w:val="22"/>
          <w:lang w:val="bs-Latn-BA"/>
        </w:rPr>
        <w:t>Senad Smaka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, </w:t>
      </w:r>
      <w:r w:rsidR="008A2F27">
        <w:rPr>
          <w:rFonts w:ascii="Garamond" w:hAnsi="Garamond" w:cstheme="minorHAnsi"/>
          <w:bCs/>
          <w:sz w:val="22"/>
          <w:szCs w:val="22"/>
          <w:lang w:val="bs-Latn-BA"/>
        </w:rPr>
        <w:t>dipl.ing.el.,</w:t>
      </w:r>
      <w:r w:rsidR="008A2F27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vanredni 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profesor Elektrotehničkog fakulteta Univerziteta u Sarajevu</w:t>
      </w:r>
      <w:r w:rsidR="007D1E5C" w:rsidRPr="008A2F27">
        <w:rPr>
          <w:rFonts w:ascii="Garamond" w:hAnsi="Garamond" w:cstheme="minorHAnsi"/>
          <w:bCs/>
          <w:sz w:val="22"/>
          <w:szCs w:val="22"/>
          <w:lang w:val="bs-Latn-BA"/>
        </w:rPr>
        <w:t>, naučna oblast ''Elektroenergetika''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– član</w:t>
      </w:r>
      <w:r w:rsidR="007D1E5C" w:rsidRPr="008A2F27">
        <w:rPr>
          <w:rFonts w:ascii="Garamond" w:hAnsi="Garamond" w:cstheme="minorHAnsi"/>
          <w:bCs/>
          <w:sz w:val="22"/>
          <w:szCs w:val="22"/>
          <w:lang w:val="bs-Latn-BA"/>
        </w:rPr>
        <w:t>;</w:t>
      </w:r>
    </w:p>
    <w:p w:rsidR="00E364B8" w:rsidRDefault="00E364B8" w:rsidP="00F1082D">
      <w:pPr>
        <w:numPr>
          <w:ilvl w:val="0"/>
          <w:numId w:val="1"/>
        </w:numPr>
        <w:ind w:left="731" w:hanging="374"/>
        <w:jc w:val="both"/>
        <w:rPr>
          <w:rFonts w:ascii="Garamond" w:hAnsi="Garamond" w:cstheme="minorHAnsi"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Dr</w:t>
      </w:r>
      <w:r w:rsidR="007D1E5C" w:rsidRPr="008A2F27">
        <w:rPr>
          <w:rFonts w:ascii="Garamond" w:hAnsi="Garamond" w:cstheme="minorHAnsi"/>
          <w:bCs/>
          <w:sz w:val="22"/>
          <w:szCs w:val="22"/>
          <w:lang w:val="bs-Latn-BA"/>
        </w:rPr>
        <w:t>.sci.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</w:t>
      </w:r>
      <w:r w:rsidR="008A2F27">
        <w:rPr>
          <w:rFonts w:ascii="Garamond" w:hAnsi="Garamond" w:cstheme="minorHAnsi"/>
          <w:bCs/>
          <w:sz w:val="22"/>
          <w:szCs w:val="22"/>
          <w:lang w:val="bs-Latn-BA"/>
        </w:rPr>
        <w:t>Selma</w:t>
      </w:r>
      <w:r w:rsidR="00926E47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</w:t>
      </w:r>
      <w:r w:rsidR="008A2F27">
        <w:rPr>
          <w:rFonts w:ascii="Garamond" w:hAnsi="Garamond" w:cstheme="minorHAnsi"/>
          <w:bCs/>
          <w:sz w:val="22"/>
          <w:szCs w:val="22"/>
          <w:lang w:val="bs-Latn-BA"/>
        </w:rPr>
        <w:t>Grebović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, dipl.ing.el., </w:t>
      </w:r>
      <w:r w:rsidR="008A2F27">
        <w:rPr>
          <w:rFonts w:ascii="Garamond" w:hAnsi="Garamond" w:cstheme="minorHAnsi"/>
          <w:bCs/>
          <w:sz w:val="22"/>
          <w:szCs w:val="22"/>
          <w:lang w:val="bs-Latn-BA"/>
        </w:rPr>
        <w:t>docent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Elektrotehničkog fakulteta Univerziteta u Sarajevu</w:t>
      </w:r>
      <w:r w:rsidR="007D1E5C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, naučna oblast ''Elektroenergetika'' – 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član.</w:t>
      </w:r>
    </w:p>
    <w:p w:rsidR="00F1082D" w:rsidRPr="008A2F27" w:rsidRDefault="00F1082D" w:rsidP="00F1082D">
      <w:pPr>
        <w:ind w:left="731"/>
        <w:jc w:val="both"/>
        <w:rPr>
          <w:rFonts w:ascii="Garamond" w:hAnsi="Garamond" w:cstheme="minorHAnsi"/>
          <w:bCs/>
          <w:sz w:val="22"/>
          <w:szCs w:val="22"/>
          <w:lang w:val="bs-Latn-BA"/>
        </w:rPr>
      </w:pPr>
    </w:p>
    <w:p w:rsidR="00E364B8" w:rsidRPr="008A2F27" w:rsidRDefault="00E364B8" w:rsidP="00F1082D">
      <w:pPr>
        <w:jc w:val="center"/>
        <w:rPr>
          <w:rFonts w:ascii="Garamond" w:hAnsi="Garamond" w:cstheme="minorHAnsi"/>
          <w:b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/>
          <w:bCs/>
          <w:sz w:val="22"/>
          <w:szCs w:val="22"/>
          <w:lang w:val="bs-Latn-BA"/>
        </w:rPr>
        <w:t>VIJEĆU</w:t>
      </w:r>
      <w:r w:rsidR="00926E47" w:rsidRPr="008A2F27">
        <w:rPr>
          <w:rFonts w:ascii="Garamond" w:hAnsi="Garamond" w:cstheme="minorHAnsi"/>
          <w:b/>
          <w:bCs/>
          <w:sz w:val="22"/>
          <w:szCs w:val="22"/>
          <w:lang w:val="bs-Latn-BA"/>
        </w:rPr>
        <w:t xml:space="preserve"> </w:t>
      </w:r>
      <w:r w:rsidRPr="008A2F27">
        <w:rPr>
          <w:rFonts w:ascii="Garamond" w:hAnsi="Garamond" w:cstheme="minorHAnsi"/>
          <w:b/>
          <w:bCs/>
          <w:sz w:val="22"/>
          <w:szCs w:val="22"/>
          <w:lang w:val="bs-Latn-BA"/>
        </w:rPr>
        <w:t>ELEKTROTEHNIČKOG FAKULTETA U SARAJEVU</w:t>
      </w:r>
    </w:p>
    <w:p w:rsidR="00F1082D" w:rsidRDefault="00F1082D" w:rsidP="00F1082D">
      <w:pPr>
        <w:jc w:val="both"/>
        <w:rPr>
          <w:rFonts w:ascii="Garamond" w:hAnsi="Garamond" w:cstheme="minorHAnsi"/>
          <w:b/>
          <w:bCs/>
          <w:sz w:val="22"/>
          <w:szCs w:val="22"/>
          <w:lang w:val="bs-Latn-BA"/>
        </w:rPr>
      </w:pPr>
    </w:p>
    <w:p w:rsidR="00C6611E" w:rsidRPr="008A2F27" w:rsidRDefault="00C6611E" w:rsidP="00F1082D">
      <w:pPr>
        <w:jc w:val="both"/>
        <w:rPr>
          <w:rFonts w:ascii="Garamond" w:hAnsi="Garamond" w:cstheme="minorHAnsi"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/>
          <w:bCs/>
          <w:sz w:val="22"/>
          <w:szCs w:val="22"/>
          <w:lang w:val="bs-Latn-BA"/>
        </w:rPr>
        <w:t>PREDMET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: </w:t>
      </w:r>
      <w:r w:rsidRPr="008A2F27">
        <w:rPr>
          <w:rFonts w:ascii="Garamond" w:hAnsi="Garamond" w:cstheme="minorHAnsi"/>
          <w:bCs/>
          <w:i/>
          <w:sz w:val="22"/>
          <w:szCs w:val="22"/>
          <w:lang w:val="bs-Latn-BA"/>
        </w:rPr>
        <w:t>Izvještaj Komisije za pripremanje prijedloga za izbor akademskog osoblja u naučnonastavno zvanje</w:t>
      </w:r>
      <w:r w:rsidRPr="008A2F27">
        <w:rPr>
          <w:rFonts w:ascii="Garamond" w:hAnsi="Garamond" w:cstheme="minorHAnsi"/>
          <w:b/>
          <w:bCs/>
          <w:i/>
          <w:sz w:val="22"/>
          <w:szCs w:val="22"/>
          <w:lang w:val="bs-Latn-BA"/>
        </w:rPr>
        <w:t xml:space="preserve"> </w:t>
      </w:r>
      <w:r w:rsidR="008A2F27" w:rsidRPr="008A2F27">
        <w:rPr>
          <w:rFonts w:ascii="Garamond" w:hAnsi="Garamond" w:cstheme="minorHAnsi"/>
          <w:bCs/>
          <w:i/>
          <w:sz w:val="22"/>
          <w:szCs w:val="22"/>
          <w:lang w:val="bs-Latn-BA"/>
        </w:rPr>
        <w:t xml:space="preserve">viši asistent </w:t>
      </w:r>
      <w:r w:rsidRPr="008A2F27">
        <w:rPr>
          <w:rFonts w:ascii="Garamond" w:hAnsi="Garamond" w:cstheme="minorHAnsi"/>
          <w:bCs/>
          <w:i/>
          <w:sz w:val="22"/>
          <w:szCs w:val="22"/>
          <w:lang w:val="bs-Latn-BA"/>
        </w:rPr>
        <w:t>za naučnu oblast "Elektroenergetika", u radni odnos s punim radnim vremenom, jedan izvršilac</w:t>
      </w:r>
    </w:p>
    <w:p w:rsidR="007D1E5C" w:rsidRPr="008A2F27" w:rsidRDefault="007D1E5C" w:rsidP="0070353B">
      <w:pPr>
        <w:spacing w:line="276" w:lineRule="auto"/>
        <w:jc w:val="both"/>
        <w:rPr>
          <w:rFonts w:ascii="Garamond" w:hAnsi="Garamond" w:cstheme="minorHAnsi"/>
          <w:bCs/>
          <w:sz w:val="22"/>
          <w:szCs w:val="22"/>
          <w:lang w:val="bs-Latn-BA"/>
        </w:rPr>
      </w:pPr>
    </w:p>
    <w:p w:rsidR="00E364B8" w:rsidRPr="008A2F27" w:rsidRDefault="00E364B8" w:rsidP="0070353B">
      <w:pPr>
        <w:spacing w:line="276" w:lineRule="auto"/>
        <w:jc w:val="both"/>
        <w:rPr>
          <w:rFonts w:ascii="Garamond" w:hAnsi="Garamond" w:cstheme="minorHAnsi"/>
          <w:bCs/>
          <w:sz w:val="22"/>
          <w:szCs w:val="22"/>
          <w:lang w:val="bs-Latn-BA"/>
        </w:rPr>
      </w:pPr>
      <w:r w:rsidRPr="00F309F7">
        <w:rPr>
          <w:rFonts w:ascii="Garamond" w:hAnsi="Garamond" w:cstheme="minorHAnsi"/>
          <w:bCs/>
          <w:sz w:val="22"/>
          <w:szCs w:val="22"/>
          <w:lang w:val="bs-Latn-BA"/>
        </w:rPr>
        <w:t xml:space="preserve">Odlukom </w:t>
      </w:r>
      <w:r w:rsidR="00C6611E" w:rsidRPr="00F309F7">
        <w:rPr>
          <w:rFonts w:ascii="Garamond" w:hAnsi="Garamond" w:cstheme="minorHAnsi"/>
          <w:bCs/>
          <w:sz w:val="22"/>
          <w:szCs w:val="22"/>
          <w:lang w:val="bs-Latn-BA"/>
        </w:rPr>
        <w:t>V</w:t>
      </w:r>
      <w:r w:rsidRPr="00F309F7">
        <w:rPr>
          <w:rFonts w:ascii="Garamond" w:hAnsi="Garamond" w:cstheme="minorHAnsi"/>
          <w:bCs/>
          <w:sz w:val="22"/>
          <w:szCs w:val="22"/>
          <w:lang w:val="bs-Latn-BA"/>
        </w:rPr>
        <w:t xml:space="preserve">ijeća </w:t>
      </w:r>
      <w:r w:rsidR="00C6611E" w:rsidRPr="00F309F7">
        <w:rPr>
          <w:rFonts w:ascii="Garamond" w:hAnsi="Garamond" w:cstheme="minorHAnsi"/>
          <w:bCs/>
          <w:sz w:val="22"/>
          <w:szCs w:val="22"/>
          <w:lang w:val="bs-Latn-BA"/>
        </w:rPr>
        <w:t xml:space="preserve">Elektrotehničkog fakulteta u Sarajevu, </w:t>
      </w:r>
      <w:r w:rsidRPr="00F309F7">
        <w:rPr>
          <w:rFonts w:ascii="Garamond" w:hAnsi="Garamond" w:cstheme="minorHAnsi"/>
          <w:bCs/>
          <w:sz w:val="22"/>
          <w:szCs w:val="22"/>
          <w:lang w:val="bs-Latn-BA"/>
        </w:rPr>
        <w:t xml:space="preserve">br. </w:t>
      </w:r>
      <w:r w:rsidR="005D63E4" w:rsidRPr="00F309F7">
        <w:rPr>
          <w:rFonts w:ascii="Garamond" w:hAnsi="Garamond" w:cstheme="minorHAnsi"/>
          <w:bCs/>
          <w:sz w:val="22"/>
          <w:szCs w:val="22"/>
          <w:lang w:val="bs-Latn-BA"/>
        </w:rPr>
        <w:t>01</w:t>
      </w:r>
      <w:r w:rsidR="00C6611E" w:rsidRPr="00F309F7">
        <w:rPr>
          <w:rFonts w:ascii="Garamond" w:hAnsi="Garamond" w:cstheme="minorHAnsi"/>
          <w:bCs/>
          <w:sz w:val="22"/>
          <w:szCs w:val="22"/>
          <w:lang w:val="bs-Latn-BA"/>
        </w:rPr>
        <w:t>-</w:t>
      </w:r>
      <w:r w:rsidR="00F309F7" w:rsidRPr="00F309F7">
        <w:rPr>
          <w:rFonts w:ascii="Garamond" w:hAnsi="Garamond" w:cstheme="minorHAnsi"/>
          <w:bCs/>
          <w:sz w:val="22"/>
          <w:szCs w:val="22"/>
          <w:lang w:val="bs-Latn-BA"/>
        </w:rPr>
        <w:t>7114</w:t>
      </w:r>
      <w:r w:rsidR="00C6611E" w:rsidRPr="00F309F7">
        <w:rPr>
          <w:rFonts w:ascii="Garamond" w:hAnsi="Garamond" w:cstheme="minorHAnsi"/>
          <w:bCs/>
          <w:sz w:val="22"/>
          <w:szCs w:val="22"/>
          <w:lang w:val="bs-Latn-BA"/>
        </w:rPr>
        <w:t>/</w:t>
      </w:r>
      <w:r w:rsidR="008A2F27" w:rsidRPr="00F309F7">
        <w:rPr>
          <w:rFonts w:ascii="Garamond" w:hAnsi="Garamond" w:cstheme="minorHAnsi"/>
          <w:bCs/>
          <w:sz w:val="22"/>
          <w:szCs w:val="22"/>
          <w:lang w:val="bs-Latn-BA"/>
        </w:rPr>
        <w:t>20</w:t>
      </w:r>
      <w:r w:rsidRPr="00F309F7">
        <w:rPr>
          <w:rFonts w:ascii="Garamond" w:hAnsi="Garamond" w:cstheme="minorHAnsi"/>
          <w:bCs/>
          <w:sz w:val="22"/>
          <w:szCs w:val="22"/>
          <w:lang w:val="bs-Latn-BA"/>
        </w:rPr>
        <w:t xml:space="preserve"> od </w:t>
      </w:r>
      <w:r w:rsidR="00F309F7" w:rsidRPr="00F309F7">
        <w:rPr>
          <w:rFonts w:ascii="Garamond" w:hAnsi="Garamond" w:cstheme="minorHAnsi"/>
          <w:bCs/>
          <w:sz w:val="22"/>
          <w:szCs w:val="22"/>
          <w:lang w:val="bs-Latn-BA"/>
        </w:rPr>
        <w:t>29</w:t>
      </w:r>
      <w:r w:rsidR="00C6611E" w:rsidRPr="00F309F7">
        <w:rPr>
          <w:rFonts w:ascii="Garamond" w:hAnsi="Garamond" w:cstheme="minorHAnsi"/>
          <w:bCs/>
          <w:sz w:val="22"/>
          <w:szCs w:val="22"/>
          <w:lang w:val="bs-Latn-BA"/>
        </w:rPr>
        <w:t>.</w:t>
      </w:r>
      <w:r w:rsidR="008A2F27" w:rsidRPr="00F309F7">
        <w:rPr>
          <w:rFonts w:ascii="Garamond" w:hAnsi="Garamond" w:cstheme="minorHAnsi"/>
          <w:bCs/>
          <w:sz w:val="22"/>
          <w:szCs w:val="22"/>
          <w:lang w:val="bs-Latn-BA"/>
        </w:rPr>
        <w:t>12</w:t>
      </w:r>
      <w:r w:rsidR="00C6611E" w:rsidRPr="00F309F7">
        <w:rPr>
          <w:rFonts w:ascii="Garamond" w:hAnsi="Garamond" w:cstheme="minorHAnsi"/>
          <w:bCs/>
          <w:sz w:val="22"/>
          <w:szCs w:val="22"/>
          <w:lang w:val="bs-Latn-BA"/>
        </w:rPr>
        <w:t>.20</w:t>
      </w:r>
      <w:r w:rsidR="008A2F27" w:rsidRPr="00F309F7">
        <w:rPr>
          <w:rFonts w:ascii="Garamond" w:hAnsi="Garamond" w:cstheme="minorHAnsi"/>
          <w:bCs/>
          <w:sz w:val="22"/>
          <w:szCs w:val="22"/>
          <w:lang w:val="bs-Latn-BA"/>
        </w:rPr>
        <w:t>20</w:t>
      </w:r>
      <w:r w:rsidR="00C6611E" w:rsidRPr="00F309F7">
        <w:rPr>
          <w:rFonts w:ascii="Garamond" w:hAnsi="Garamond" w:cstheme="minorHAnsi"/>
          <w:bCs/>
          <w:sz w:val="22"/>
          <w:szCs w:val="22"/>
          <w:lang w:val="bs-Latn-BA"/>
        </w:rPr>
        <w:t>.</w:t>
      </w:r>
      <w:r w:rsidRPr="00F309F7">
        <w:rPr>
          <w:rFonts w:ascii="Garamond" w:hAnsi="Garamond" w:cstheme="minorHAnsi"/>
          <w:bCs/>
          <w:sz w:val="22"/>
          <w:szCs w:val="22"/>
          <w:lang w:val="bs-Latn-BA"/>
        </w:rPr>
        <w:t xml:space="preserve"> godine, </w:t>
      </w:r>
      <w:r w:rsidR="00C6611E" w:rsidRPr="00F309F7">
        <w:rPr>
          <w:rFonts w:ascii="Garamond" w:hAnsi="Garamond" w:cstheme="minorHAnsi"/>
          <w:bCs/>
          <w:sz w:val="22"/>
          <w:szCs w:val="22"/>
          <w:lang w:val="bs-Latn-BA"/>
        </w:rPr>
        <w:t>imenovana je naprijed</w:t>
      </w:r>
      <w:r w:rsidR="00C6611E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navedena 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Komisij</w:t>
      </w:r>
      <w:r w:rsidR="00C6611E" w:rsidRPr="008A2F27">
        <w:rPr>
          <w:rFonts w:ascii="Garamond" w:hAnsi="Garamond" w:cstheme="minorHAnsi"/>
          <w:bCs/>
          <w:sz w:val="22"/>
          <w:szCs w:val="22"/>
          <w:lang w:val="bs-Latn-BA"/>
        </w:rPr>
        <w:t>a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za </w:t>
      </w:r>
      <w:r w:rsidR="00C6611E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pripremanje prijedloga za izbor akademskog osoblja u naučnonastavno zvanje </w:t>
      </w:r>
      <w:r w:rsidR="008A2F27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viši asistent </w:t>
      </w:r>
      <w:r w:rsidR="00C6611E" w:rsidRPr="008A2F27">
        <w:rPr>
          <w:rFonts w:ascii="Garamond" w:hAnsi="Garamond" w:cstheme="minorHAnsi"/>
          <w:bCs/>
          <w:sz w:val="22"/>
          <w:szCs w:val="22"/>
          <w:lang w:val="bs-Latn-BA"/>
        </w:rPr>
        <w:t>za naučnu oblast "Elektroenergetika", u radni odnos s punim radnim vremenom, jedan izvršilac</w:t>
      </w:r>
    </w:p>
    <w:p w:rsidR="00C6611E" w:rsidRPr="008A2F27" w:rsidRDefault="00E364B8" w:rsidP="007F02DF">
      <w:pPr>
        <w:spacing w:before="240" w:line="276" w:lineRule="auto"/>
        <w:jc w:val="both"/>
        <w:rPr>
          <w:rFonts w:ascii="Garamond" w:hAnsi="Garamond" w:cstheme="minorHAnsi"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Na Konkurs, objavljen </w:t>
      </w:r>
      <w:r w:rsidR="00C6611E" w:rsidRPr="008A2F27">
        <w:rPr>
          <w:rFonts w:ascii="Garamond" w:hAnsi="Garamond" w:cstheme="minorHAnsi"/>
          <w:sz w:val="22"/>
          <w:szCs w:val="22"/>
          <w:lang w:val="bs-Latn-BA"/>
        </w:rPr>
        <w:t xml:space="preserve">dana </w:t>
      </w:r>
      <w:r w:rsidR="008A2F27">
        <w:rPr>
          <w:rFonts w:ascii="Garamond" w:hAnsi="Garamond" w:cstheme="minorHAnsi"/>
          <w:sz w:val="22"/>
          <w:szCs w:val="22"/>
          <w:lang w:val="bs-Latn-BA"/>
        </w:rPr>
        <w:t>05</w:t>
      </w:r>
      <w:r w:rsidR="00C6611E" w:rsidRPr="008A2F27">
        <w:rPr>
          <w:rFonts w:ascii="Garamond" w:hAnsi="Garamond" w:cstheme="minorHAnsi"/>
          <w:sz w:val="22"/>
          <w:szCs w:val="22"/>
          <w:lang w:val="bs-Latn-BA"/>
        </w:rPr>
        <w:t>.</w:t>
      </w:r>
      <w:r w:rsidR="008A2F27">
        <w:rPr>
          <w:rFonts w:ascii="Garamond" w:hAnsi="Garamond" w:cstheme="minorHAnsi"/>
          <w:sz w:val="22"/>
          <w:szCs w:val="22"/>
          <w:lang w:val="bs-Latn-BA"/>
        </w:rPr>
        <w:t>12</w:t>
      </w:r>
      <w:r w:rsidR="00C6611E" w:rsidRPr="008A2F27">
        <w:rPr>
          <w:rFonts w:ascii="Garamond" w:hAnsi="Garamond" w:cstheme="minorHAnsi"/>
          <w:sz w:val="22"/>
          <w:szCs w:val="22"/>
          <w:lang w:val="bs-Latn-BA"/>
        </w:rPr>
        <w:t>.20</w:t>
      </w:r>
      <w:r w:rsidR="008A2F27">
        <w:rPr>
          <w:rFonts w:ascii="Garamond" w:hAnsi="Garamond" w:cstheme="minorHAnsi"/>
          <w:sz w:val="22"/>
          <w:szCs w:val="22"/>
          <w:lang w:val="bs-Latn-BA"/>
        </w:rPr>
        <w:t>20</w:t>
      </w:r>
      <w:r w:rsidR="00C6611E" w:rsidRPr="008A2F27">
        <w:rPr>
          <w:rFonts w:ascii="Garamond" w:hAnsi="Garamond" w:cstheme="minorHAnsi"/>
          <w:sz w:val="22"/>
          <w:szCs w:val="22"/>
          <w:lang w:val="bs-Latn-BA"/>
        </w:rPr>
        <w:t xml:space="preserve">. godine 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u dnevnom listu "Oslobođenje" i na </w:t>
      </w:r>
      <w:r w:rsidR="00C6611E" w:rsidRPr="008A2F27">
        <w:rPr>
          <w:rFonts w:ascii="Garamond" w:hAnsi="Garamond" w:cstheme="minorHAnsi"/>
          <w:sz w:val="22"/>
          <w:szCs w:val="22"/>
          <w:lang w:val="bs-Latn-BA"/>
        </w:rPr>
        <w:t>w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eb stranici Fakulteta,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u datom roku prijavi</w:t>
      </w:r>
      <w:r w:rsidR="0095637F">
        <w:rPr>
          <w:rFonts w:ascii="Garamond" w:hAnsi="Garamond" w:cstheme="minorHAnsi"/>
          <w:bCs/>
          <w:sz w:val="22"/>
          <w:szCs w:val="22"/>
          <w:lang w:val="bs-Latn-BA"/>
        </w:rPr>
        <w:t>o</w:t>
      </w:r>
      <w:r w:rsidR="00C6611E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se jed</w:t>
      </w:r>
      <w:r w:rsidR="0095637F">
        <w:rPr>
          <w:rFonts w:ascii="Garamond" w:hAnsi="Garamond" w:cstheme="minorHAnsi"/>
          <w:bCs/>
          <w:sz w:val="22"/>
          <w:szCs w:val="22"/>
          <w:lang w:val="bs-Latn-BA"/>
        </w:rPr>
        <w:t>a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n kandidat: </w:t>
      </w:r>
    </w:p>
    <w:p w:rsidR="00C6611E" w:rsidRPr="008A2F27" w:rsidRDefault="0095637F" w:rsidP="000933F4">
      <w:pPr>
        <w:pStyle w:val="ListParagraph"/>
        <w:numPr>
          <w:ilvl w:val="0"/>
          <w:numId w:val="2"/>
        </w:numPr>
        <w:spacing w:before="240" w:line="276" w:lineRule="auto"/>
        <w:ind w:left="0" w:firstLine="0"/>
        <w:contextualSpacing w:val="0"/>
        <w:jc w:val="both"/>
        <w:rPr>
          <w:rFonts w:ascii="Garamond" w:hAnsi="Garamond" w:cstheme="minorHAnsi"/>
          <w:sz w:val="22"/>
          <w:szCs w:val="22"/>
          <w:lang w:val="bs-Latn-BA"/>
        </w:rPr>
      </w:pPr>
      <w:r>
        <w:rPr>
          <w:rFonts w:ascii="Garamond" w:hAnsi="Garamond" w:cstheme="minorHAnsi"/>
          <w:bCs/>
          <w:sz w:val="22"/>
          <w:szCs w:val="22"/>
          <w:lang w:val="bs-Latn-BA"/>
        </w:rPr>
        <w:t>Asistent Vahid Helać, Moe -</w:t>
      </w:r>
      <w:r w:rsidR="00E364B8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dipl.ing.el. </w:t>
      </w:r>
    </w:p>
    <w:p w:rsidR="007B6E23" w:rsidRPr="008A2F27" w:rsidRDefault="007B6E23" w:rsidP="006844A3">
      <w:pPr>
        <w:tabs>
          <w:tab w:val="center" w:pos="5103"/>
        </w:tabs>
        <w:spacing w:before="240" w:line="276" w:lineRule="auto"/>
        <w:jc w:val="both"/>
        <w:rPr>
          <w:rFonts w:ascii="Garamond" w:hAnsi="Garamond" w:cstheme="minorHAnsi"/>
          <w:bCs/>
          <w:sz w:val="22"/>
          <w:szCs w:val="22"/>
          <w:lang w:val="bs-Latn-BA"/>
        </w:rPr>
      </w:pPr>
      <w:r w:rsidRPr="00F309F7">
        <w:rPr>
          <w:rFonts w:ascii="Garamond" w:hAnsi="Garamond" w:cstheme="minorHAnsi"/>
          <w:bCs/>
          <w:sz w:val="22"/>
          <w:szCs w:val="22"/>
          <w:lang w:val="bs-Latn-BA"/>
        </w:rPr>
        <w:t xml:space="preserve">Prema Potvrdi o potpunosti/blagovremenosti prijave na raspisani konkurs broj: </w:t>
      </w:r>
      <w:r w:rsidR="005977A2" w:rsidRPr="00F309F7">
        <w:rPr>
          <w:rFonts w:ascii="Garamond" w:hAnsi="Garamond" w:cstheme="minorHAnsi"/>
          <w:bCs/>
          <w:sz w:val="22"/>
          <w:szCs w:val="22"/>
          <w:lang w:val="bs-Latn-BA"/>
        </w:rPr>
        <w:t>09-</w:t>
      </w:r>
      <w:r w:rsidR="00F309F7" w:rsidRPr="00F309F7">
        <w:rPr>
          <w:rFonts w:ascii="Garamond" w:hAnsi="Garamond" w:cstheme="minorHAnsi"/>
          <w:bCs/>
          <w:sz w:val="22"/>
          <w:szCs w:val="22"/>
          <w:lang w:val="bs-Latn-BA"/>
        </w:rPr>
        <w:t>6969</w:t>
      </w:r>
      <w:r w:rsidRPr="00F309F7">
        <w:rPr>
          <w:rFonts w:ascii="Garamond" w:hAnsi="Garamond" w:cstheme="minorHAnsi"/>
          <w:bCs/>
          <w:sz w:val="22"/>
          <w:szCs w:val="22"/>
          <w:lang w:val="bs-Latn-BA"/>
        </w:rPr>
        <w:t>/</w:t>
      </w:r>
      <w:r w:rsidR="0095637F" w:rsidRPr="00F309F7">
        <w:rPr>
          <w:rFonts w:ascii="Garamond" w:hAnsi="Garamond" w:cstheme="minorHAnsi"/>
          <w:bCs/>
          <w:sz w:val="22"/>
          <w:szCs w:val="22"/>
          <w:lang w:val="bs-Latn-BA"/>
        </w:rPr>
        <w:t>20</w:t>
      </w:r>
      <w:r w:rsidRPr="00F309F7">
        <w:rPr>
          <w:rFonts w:ascii="Garamond" w:hAnsi="Garamond" w:cstheme="minorHAnsi"/>
          <w:bCs/>
          <w:sz w:val="22"/>
          <w:szCs w:val="22"/>
          <w:lang w:val="bs-Latn-BA"/>
        </w:rPr>
        <w:t xml:space="preserve"> od </w:t>
      </w:r>
      <w:r w:rsidR="00F309F7" w:rsidRPr="00F309F7">
        <w:rPr>
          <w:rFonts w:ascii="Garamond" w:hAnsi="Garamond" w:cstheme="minorHAnsi"/>
          <w:bCs/>
          <w:sz w:val="22"/>
          <w:szCs w:val="22"/>
          <w:lang w:val="bs-Latn-BA"/>
        </w:rPr>
        <w:t>23</w:t>
      </w:r>
      <w:r w:rsidR="005977A2" w:rsidRPr="00F309F7">
        <w:rPr>
          <w:rFonts w:ascii="Garamond" w:hAnsi="Garamond" w:cstheme="minorHAnsi"/>
          <w:bCs/>
          <w:sz w:val="22"/>
          <w:szCs w:val="22"/>
          <w:lang w:val="bs-Latn-BA"/>
        </w:rPr>
        <w:t>.</w:t>
      </w:r>
      <w:r w:rsidR="0095637F" w:rsidRPr="00F309F7">
        <w:rPr>
          <w:rFonts w:ascii="Garamond" w:hAnsi="Garamond" w:cstheme="minorHAnsi"/>
          <w:bCs/>
          <w:sz w:val="22"/>
          <w:szCs w:val="22"/>
          <w:lang w:val="bs-Latn-BA"/>
        </w:rPr>
        <w:t>12</w:t>
      </w:r>
      <w:r w:rsidRPr="00F309F7">
        <w:rPr>
          <w:rFonts w:ascii="Garamond" w:hAnsi="Garamond" w:cstheme="minorHAnsi"/>
          <w:bCs/>
          <w:sz w:val="22"/>
          <w:szCs w:val="22"/>
          <w:lang w:val="bs-Latn-BA"/>
        </w:rPr>
        <w:t>.20</w:t>
      </w:r>
      <w:r w:rsidR="0095637F" w:rsidRPr="00F309F7">
        <w:rPr>
          <w:rFonts w:ascii="Garamond" w:hAnsi="Garamond" w:cstheme="minorHAnsi"/>
          <w:bCs/>
          <w:sz w:val="22"/>
          <w:szCs w:val="22"/>
          <w:lang w:val="bs-Latn-BA"/>
        </w:rPr>
        <w:t>20</w:t>
      </w:r>
      <w:r w:rsidRPr="00F309F7">
        <w:rPr>
          <w:rFonts w:ascii="Garamond" w:hAnsi="Garamond" w:cstheme="minorHAnsi"/>
          <w:bCs/>
          <w:sz w:val="22"/>
          <w:szCs w:val="22"/>
          <w:lang w:val="bs-Latn-BA"/>
        </w:rPr>
        <w:t>. godine, koja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je sačinjena od Referenta za </w:t>
      </w:r>
      <w:r w:rsidR="005977A2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kadrovske i 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opšte poslove, prijava kandida na konkurs je </w:t>
      </w:r>
      <w:r w:rsidR="00722F4E" w:rsidRPr="008A2F27">
        <w:rPr>
          <w:rFonts w:ascii="Garamond" w:hAnsi="Garamond" w:cstheme="minorHAnsi"/>
          <w:sz w:val="22"/>
          <w:szCs w:val="22"/>
          <w:lang w:val="bs-Latn-BA"/>
        </w:rPr>
        <w:t>blagovremena, potpuna i u skladu s uvjetima utvrđenim Konkursom.</w:t>
      </w:r>
    </w:p>
    <w:p w:rsidR="00E364B8" w:rsidRPr="008A2F27" w:rsidRDefault="00C6611E" w:rsidP="007B6E23">
      <w:pPr>
        <w:tabs>
          <w:tab w:val="center" w:pos="5103"/>
        </w:tabs>
        <w:spacing w:before="240"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Prijavu kandida</w:t>
      </w:r>
      <w:r w:rsidR="00F176C0">
        <w:rPr>
          <w:rFonts w:ascii="Garamond" w:hAnsi="Garamond" w:cstheme="minorHAnsi"/>
          <w:bCs/>
          <w:sz w:val="22"/>
          <w:szCs w:val="22"/>
          <w:lang w:val="bs-Latn-BA"/>
        </w:rPr>
        <w:t>ta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Komisija je razmatrala i </w:t>
      </w:r>
      <w:r w:rsidR="00F176C0">
        <w:rPr>
          <w:rFonts w:ascii="Garamond" w:hAnsi="Garamond" w:cstheme="minorHAnsi"/>
          <w:bCs/>
          <w:sz w:val="22"/>
          <w:szCs w:val="22"/>
          <w:lang w:val="bs-Latn-BA"/>
        </w:rPr>
        <w:t>o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cijenila referirajući se na Zakon o visokom obrazovanju Kantona Sarajevo (Službene novine Kantona Sarajevo, br. 33/17)</w:t>
      </w:r>
      <w:r w:rsidR="00FD0E21" w:rsidRPr="008A2F27">
        <w:rPr>
          <w:rFonts w:ascii="Garamond" w:hAnsi="Garamond" w:cstheme="minorHAnsi"/>
          <w:bCs/>
          <w:sz w:val="22"/>
          <w:szCs w:val="22"/>
          <w:lang w:val="bs-Latn-BA"/>
        </w:rPr>
        <w:t>, kao i na odredbe Statuta Univerziteta u Sarajevu</w:t>
      </w:r>
      <w:r w:rsidR="00CF2A89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i</w:t>
      </w:r>
      <w:r w:rsidR="00FD0E21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uvjete tražene Konkursom</w:t>
      </w:r>
      <w:r w:rsidR="00E10B2C" w:rsidRPr="008A2F27">
        <w:rPr>
          <w:rFonts w:ascii="Garamond" w:hAnsi="Garamond" w:cstheme="minorHAnsi"/>
          <w:bCs/>
          <w:sz w:val="22"/>
          <w:szCs w:val="22"/>
          <w:lang w:val="bs-Latn-BA"/>
        </w:rPr>
        <w:t>.</w:t>
      </w:r>
      <w:r w:rsidR="007B6E23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</w:t>
      </w:r>
      <w:r w:rsidR="00E10B2C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Na </w:t>
      </w:r>
      <w:r w:rsidR="006844A3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temelju </w:t>
      </w:r>
      <w:r w:rsidR="00E10B2C" w:rsidRPr="008A2F27">
        <w:rPr>
          <w:rFonts w:ascii="Garamond" w:hAnsi="Garamond" w:cstheme="minorHAnsi"/>
          <w:bCs/>
          <w:sz w:val="22"/>
          <w:szCs w:val="22"/>
          <w:lang w:val="bs-Latn-BA"/>
        </w:rPr>
        <w:t>uvida u priloženu dokumentaciju</w:t>
      </w:r>
      <w:r w:rsidR="00001F5C" w:rsidRPr="008A2F27">
        <w:rPr>
          <w:rFonts w:ascii="Garamond" w:hAnsi="Garamond" w:cstheme="minorHAnsi"/>
          <w:bCs/>
          <w:sz w:val="22"/>
          <w:szCs w:val="22"/>
          <w:lang w:val="bs-Latn-BA"/>
        </w:rPr>
        <w:t>,</w:t>
      </w:r>
      <w:r w:rsidR="00810C04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Komisija Vijeću Elektrotehničkog fakulteta u Sarajevu</w:t>
      </w:r>
      <w:r w:rsidR="00E364B8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podnosi sljedeći:</w:t>
      </w:r>
    </w:p>
    <w:p w:rsidR="00E364B8" w:rsidRPr="008A2F27" w:rsidRDefault="00F1082D" w:rsidP="00F1082D">
      <w:pPr>
        <w:widowControl/>
        <w:suppressAutoHyphens w:val="0"/>
        <w:jc w:val="center"/>
        <w:rPr>
          <w:rFonts w:ascii="Garamond" w:hAnsi="Garamond" w:cstheme="minorHAnsi"/>
          <w:b/>
          <w:bCs/>
          <w:sz w:val="22"/>
          <w:szCs w:val="22"/>
          <w:lang w:val="bs-Latn-BA"/>
        </w:rPr>
      </w:pPr>
      <w:r>
        <w:rPr>
          <w:rFonts w:ascii="Garamond" w:hAnsi="Garamond" w:cstheme="minorHAnsi"/>
          <w:b/>
          <w:bCs/>
          <w:sz w:val="22"/>
          <w:szCs w:val="22"/>
          <w:lang w:val="bs-Latn-BA"/>
        </w:rPr>
        <w:t>I</w:t>
      </w:r>
      <w:r w:rsidR="00E364B8" w:rsidRPr="008A2F27">
        <w:rPr>
          <w:rFonts w:ascii="Garamond" w:hAnsi="Garamond" w:cstheme="minorHAnsi"/>
          <w:b/>
          <w:bCs/>
          <w:sz w:val="22"/>
          <w:szCs w:val="22"/>
          <w:lang w:val="bs-Latn-BA"/>
        </w:rPr>
        <w:t xml:space="preserve"> Z V J E Š T A J</w:t>
      </w:r>
    </w:p>
    <w:p w:rsidR="00556583" w:rsidRDefault="00556583" w:rsidP="0095637F">
      <w:pPr>
        <w:pStyle w:val="Default"/>
        <w:widowControl w:val="0"/>
        <w:suppressAutoHyphens/>
        <w:autoSpaceDE/>
        <w:autoSpaceDN/>
        <w:adjustRightInd/>
        <w:spacing w:before="240" w:line="276" w:lineRule="auto"/>
        <w:ind w:firstLine="357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>Prijava</w:t>
      </w:r>
      <w:r w:rsidR="006D2652" w:rsidRPr="008A2F27">
        <w:rPr>
          <w:rFonts w:ascii="Garamond" w:hAnsi="Garamond" w:cstheme="minorHAnsi"/>
          <w:sz w:val="22"/>
          <w:szCs w:val="22"/>
          <w:lang w:val="bs-Latn-BA"/>
        </w:rPr>
        <w:t xml:space="preserve"> na Konkurs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kandida</w:t>
      </w:r>
      <w:r w:rsidR="00F176C0">
        <w:rPr>
          <w:rFonts w:ascii="Garamond" w:hAnsi="Garamond" w:cstheme="minorHAnsi"/>
          <w:sz w:val="22"/>
          <w:szCs w:val="22"/>
          <w:lang w:val="bs-Latn-BA"/>
        </w:rPr>
        <w:t>ta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="0095637F">
        <w:rPr>
          <w:rFonts w:ascii="Garamond" w:hAnsi="Garamond" w:cstheme="minorHAnsi"/>
          <w:sz w:val="22"/>
          <w:szCs w:val="22"/>
          <w:lang w:val="bs-Latn-BA"/>
        </w:rPr>
        <w:t>Ass</w:t>
      </w:r>
      <w:r w:rsidR="006D2652"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="0095637F">
        <w:rPr>
          <w:rFonts w:ascii="Garamond" w:hAnsi="Garamond" w:cstheme="minorHAnsi"/>
          <w:sz w:val="22"/>
          <w:szCs w:val="22"/>
          <w:lang w:val="bs-Latn-BA"/>
        </w:rPr>
        <w:t>Vahida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="0095637F">
        <w:rPr>
          <w:rFonts w:ascii="Garamond" w:hAnsi="Garamond" w:cstheme="minorHAnsi"/>
          <w:sz w:val="22"/>
          <w:szCs w:val="22"/>
          <w:lang w:val="bs-Latn-BA"/>
        </w:rPr>
        <w:t>Helaća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="0095637F">
        <w:rPr>
          <w:rFonts w:ascii="Garamond" w:hAnsi="Garamond" w:cstheme="minorHAnsi"/>
          <w:sz w:val="22"/>
          <w:szCs w:val="22"/>
          <w:lang w:val="bs-Latn-BA"/>
        </w:rPr>
        <w:t xml:space="preserve">MoE - 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dipl.ing.el. protokolirana je pod rednim brojem: </w:t>
      </w:r>
      <w:r w:rsidR="00694CAF" w:rsidRPr="008A2F27">
        <w:rPr>
          <w:rFonts w:ascii="Garamond" w:hAnsi="Garamond" w:cstheme="minorHAnsi"/>
          <w:bCs/>
          <w:sz w:val="22"/>
          <w:szCs w:val="22"/>
          <w:lang w:val="bs-Latn-BA"/>
        </w:rPr>
        <w:t>01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-</w:t>
      </w:r>
      <w:r w:rsidR="00F309F7">
        <w:rPr>
          <w:rFonts w:ascii="Garamond" w:hAnsi="Garamond" w:cstheme="minorHAnsi"/>
          <w:bCs/>
          <w:sz w:val="22"/>
          <w:szCs w:val="22"/>
          <w:lang w:val="bs-Latn-BA"/>
        </w:rPr>
        <w:t>6588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/</w:t>
      </w:r>
      <w:r w:rsidR="0095637F">
        <w:rPr>
          <w:rFonts w:ascii="Garamond" w:hAnsi="Garamond" w:cstheme="minorHAnsi"/>
          <w:bCs/>
          <w:sz w:val="22"/>
          <w:szCs w:val="22"/>
          <w:lang w:val="bs-Latn-BA"/>
        </w:rPr>
        <w:t>20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od </w:t>
      </w:r>
      <w:r w:rsidR="0095637F">
        <w:rPr>
          <w:rFonts w:ascii="Garamond" w:hAnsi="Garamond" w:cstheme="minorHAnsi"/>
          <w:bCs/>
          <w:sz w:val="22"/>
          <w:szCs w:val="22"/>
          <w:lang w:val="bs-Latn-BA"/>
        </w:rPr>
        <w:t>11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.</w:t>
      </w:r>
      <w:r w:rsidR="0095637F">
        <w:rPr>
          <w:rFonts w:ascii="Garamond" w:hAnsi="Garamond" w:cstheme="minorHAnsi"/>
          <w:bCs/>
          <w:sz w:val="22"/>
          <w:szCs w:val="22"/>
          <w:lang w:val="bs-Latn-BA"/>
        </w:rPr>
        <w:t>1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2.20</w:t>
      </w:r>
      <w:r w:rsidR="0095637F">
        <w:rPr>
          <w:rFonts w:ascii="Garamond" w:hAnsi="Garamond" w:cstheme="minorHAnsi"/>
          <w:bCs/>
          <w:sz w:val="22"/>
          <w:szCs w:val="22"/>
          <w:lang w:val="bs-Latn-BA"/>
        </w:rPr>
        <w:t>20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. godine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i sadrži:</w:t>
      </w:r>
    </w:p>
    <w:p w:rsidR="0095637F" w:rsidRPr="0095637F" w:rsidRDefault="0095637F" w:rsidP="0095637F">
      <w:pPr>
        <w:widowControl/>
        <w:suppressAutoHyphens w:val="0"/>
        <w:spacing w:before="240" w:line="276" w:lineRule="auto"/>
        <w:jc w:val="both"/>
        <w:rPr>
          <w:rFonts w:ascii="Garamond" w:eastAsia="Times New Roman" w:hAnsi="Garamond"/>
          <w:b/>
          <w:color w:val="000000"/>
          <w:sz w:val="22"/>
          <w:szCs w:val="22"/>
          <w:lang w:val="bs-Latn-BA" w:eastAsia="bs-Latn-BA"/>
        </w:rPr>
      </w:pPr>
      <w:r w:rsidRPr="0095637F">
        <w:rPr>
          <w:rFonts w:ascii="Garamond" w:eastAsia="Times New Roman" w:hAnsi="Garamond"/>
          <w:b/>
          <w:color w:val="000000"/>
          <w:sz w:val="22"/>
          <w:szCs w:val="22"/>
          <w:lang w:val="bs-Latn-BA" w:eastAsia="bs-Latn-BA"/>
        </w:rPr>
        <w:t>a) Dokumentaciju traženu Konkursom</w:t>
      </w:r>
    </w:p>
    <w:p w:rsidR="0095637F" w:rsidRPr="0095637F" w:rsidRDefault="0095637F" w:rsidP="0095637F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</w:pPr>
      <w:r w:rsidRPr="0095637F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Biografiju</w:t>
      </w:r>
      <w:r w:rsidR="00EE4BC3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;</w:t>
      </w:r>
    </w:p>
    <w:p w:rsidR="0095637F" w:rsidRPr="0095637F" w:rsidRDefault="0095637F" w:rsidP="00F1082D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</w:pPr>
      <w:r w:rsidRPr="0095637F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Ovjerenu kopiju Diplome o završenom I ciklusu studija, izdatu od Elektrotehničkog fakulteta u Sarajevu (</w:t>
      </w:r>
      <w:r w:rsidR="00F1082D" w:rsidRPr="00F1082D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*** Dio podataka naveden u Izvještaju Komisije</w:t>
      </w:r>
      <w:r w:rsidRPr="0095637F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)</w:t>
      </w:r>
      <w:r w:rsidR="00EE4BC3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;</w:t>
      </w:r>
    </w:p>
    <w:p w:rsidR="0095637F" w:rsidRPr="0095637F" w:rsidRDefault="0095637F" w:rsidP="0095637F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</w:pPr>
      <w:r w:rsidRPr="0095637F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Ovjerenu kopiju dodatka diplom</w:t>
      </w:r>
      <w:r w:rsidR="00EE4BC3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i o završenom I ciklusu studija;</w:t>
      </w:r>
    </w:p>
    <w:p w:rsidR="0095637F" w:rsidRPr="0095637F" w:rsidRDefault="0095637F" w:rsidP="00F1082D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</w:pPr>
      <w:r w:rsidRPr="0095637F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Ovjerenu kopiju Diplome o završenom II ciklusu studija, izdatu od Elektrotehničkog fakulteta u Sarajevu (</w:t>
      </w:r>
      <w:r w:rsidR="00F1082D" w:rsidRPr="00F1082D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*** Dio podataka naveden u Izvještaju Komisije</w:t>
      </w:r>
      <w:r w:rsidR="00EE4BC3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);</w:t>
      </w:r>
    </w:p>
    <w:p w:rsidR="0095637F" w:rsidRPr="0095637F" w:rsidRDefault="0095637F" w:rsidP="0095637F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</w:pPr>
      <w:r w:rsidRPr="0095637F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Ovjerenu kopiju dodatka diplomi</w:t>
      </w:r>
      <w:r w:rsidR="00EE4BC3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 xml:space="preserve"> o završenom II ciklusu studija;</w:t>
      </w:r>
    </w:p>
    <w:p w:rsidR="00FD50FE" w:rsidRDefault="00FD50FE" w:rsidP="00F1082D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</w:pPr>
      <w:r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lastRenderedPageBreak/>
        <w:t xml:space="preserve">Potvrdu </w:t>
      </w:r>
      <w:r w:rsidRPr="00FD50FE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o</w:t>
      </w:r>
      <w:r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 xml:space="preserve"> </w:t>
      </w:r>
      <w:r w:rsidRPr="00FD50FE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periodu</w:t>
      </w:r>
      <w:r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 xml:space="preserve"> </w:t>
      </w:r>
      <w:r w:rsidRPr="00FD50FE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provedenom</w:t>
      </w:r>
      <w:r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 xml:space="preserve"> u </w:t>
      </w:r>
      <w:r w:rsidRPr="00FD50FE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naučnonastavnom zvanju asistent</w:t>
      </w:r>
      <w:r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 xml:space="preserve">, </w:t>
      </w:r>
      <w:r w:rsidRPr="00FD50FE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izdat</w:t>
      </w:r>
      <w:r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u</w:t>
      </w:r>
      <w:r w:rsidRPr="00FD50FE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 xml:space="preserve"> od Elektrotehničkog fakulteta Univerziteta u Sarajevu (</w:t>
      </w:r>
      <w:r w:rsidR="00F1082D" w:rsidRPr="00F1082D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*** Dio podataka naveden u Izvještaju Komisije</w:t>
      </w:r>
      <w:r w:rsidRPr="00FD50FE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)</w:t>
      </w:r>
      <w:r w:rsidR="00EE4BC3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;</w:t>
      </w:r>
    </w:p>
    <w:p w:rsidR="0095637F" w:rsidRPr="0095637F" w:rsidRDefault="0095637F" w:rsidP="0095637F">
      <w:pPr>
        <w:widowControl/>
        <w:suppressAutoHyphens w:val="0"/>
        <w:spacing w:before="240" w:line="276" w:lineRule="auto"/>
        <w:jc w:val="both"/>
        <w:rPr>
          <w:rFonts w:ascii="Garamond" w:eastAsia="Times New Roman" w:hAnsi="Garamond"/>
          <w:b/>
          <w:color w:val="000000"/>
          <w:sz w:val="22"/>
          <w:szCs w:val="22"/>
          <w:lang w:val="bs-Latn-BA" w:eastAsia="bs-Latn-BA"/>
        </w:rPr>
      </w:pPr>
      <w:r w:rsidRPr="0095637F">
        <w:rPr>
          <w:rFonts w:ascii="Garamond" w:eastAsia="Times New Roman" w:hAnsi="Garamond"/>
          <w:b/>
          <w:color w:val="000000"/>
          <w:sz w:val="22"/>
          <w:szCs w:val="22"/>
          <w:lang w:val="bs-Latn-BA" w:eastAsia="bs-Latn-BA"/>
        </w:rPr>
        <w:t>b) Ostalu dokumentaciju</w:t>
      </w:r>
    </w:p>
    <w:p w:rsidR="0095637F" w:rsidRPr="0095637F" w:rsidRDefault="0095637F" w:rsidP="00F1082D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</w:pPr>
      <w:r w:rsidRPr="0095637F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Ovjerenu kopiju priznanja Srebrena značka (</w:t>
      </w:r>
      <w:r w:rsidR="00F1082D" w:rsidRPr="00F1082D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*** Dio podataka naveden u Izvještaju Komisije</w:t>
      </w:r>
      <w:r w:rsidRPr="0095637F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)</w:t>
      </w:r>
      <w:r w:rsidR="00FD50FE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, i</w:t>
      </w:r>
      <w:r w:rsidRPr="0095637F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zdat</w:t>
      </w:r>
      <w:r w:rsidR="00FD50FE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u</w:t>
      </w:r>
      <w:r w:rsidRPr="0095637F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 xml:space="preserve"> od strane Univerziteta u Sarajevu</w:t>
      </w:r>
      <w:r w:rsidR="00EE4BC3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;</w:t>
      </w:r>
    </w:p>
    <w:p w:rsidR="0095637F" w:rsidRPr="0095637F" w:rsidRDefault="0095637F" w:rsidP="00F1082D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</w:pPr>
      <w:r w:rsidRPr="0095637F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 xml:space="preserve">Ovjerenu kopiju priznanja Srebrena značka </w:t>
      </w:r>
      <w:r w:rsidR="00F1082D" w:rsidRPr="00F1082D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*** Dio podataka naveden u Izvještaju Komisije</w:t>
      </w:r>
      <w:r w:rsidRPr="0095637F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)</w:t>
      </w:r>
      <w:r w:rsidR="00FD50FE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, i</w:t>
      </w:r>
      <w:r w:rsidRPr="0095637F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zdat</w:t>
      </w:r>
      <w:r w:rsidR="00FD50FE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u</w:t>
      </w:r>
      <w:r w:rsidRPr="0095637F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 xml:space="preserve"> od strane Univerziteta u Sarajevu</w:t>
      </w:r>
      <w:r w:rsidR="00EE4BC3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;</w:t>
      </w:r>
    </w:p>
    <w:p w:rsidR="00FD50FE" w:rsidRPr="00FD50FE" w:rsidRDefault="00FD50FE" w:rsidP="00FD50FE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</w:pPr>
      <w:r w:rsidRPr="00FD50FE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Kopije objavljenih naučnih i stručnih radova koje prate baze podataka s ispisom iz relevantnih baza podataka utvrđenih za Elektrotehnički fakultet (Google Scholar, IEEE Xplore, Scopus);</w:t>
      </w:r>
    </w:p>
    <w:p w:rsidR="003D4C49" w:rsidRDefault="00FD50FE" w:rsidP="003D4C49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</w:pPr>
      <w:r w:rsidRPr="00FD50FE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Kopije objavljenih univerzitetskih udžbenika;</w:t>
      </w:r>
    </w:p>
    <w:p w:rsidR="004621D2" w:rsidRDefault="003D4C49" w:rsidP="004621D2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</w:pPr>
      <w:r w:rsidRPr="003D4C49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Potvrde o učešću na projektima</w:t>
      </w:r>
      <w:r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,</w:t>
      </w:r>
      <w:r w:rsidRPr="003D4C49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 xml:space="preserve"> konferencijama</w:t>
      </w:r>
      <w:r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, kongresima</w:t>
      </w:r>
      <w:r w:rsidR="004621D2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, kursevima</w:t>
      </w:r>
      <w:r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 xml:space="preserve"> i seminarima</w:t>
      </w:r>
      <w:r w:rsidRPr="003D4C49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 xml:space="preserve"> (</w:t>
      </w:r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“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val="en-GB" w:eastAsia="bs-Latn-BA"/>
        </w:rPr>
        <w:t>Studija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val="en-GB" w:eastAsia="bs-Latn-BA"/>
        </w:rPr>
        <w:t xml:space="preserve">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val="en-GB" w:eastAsia="bs-Latn-BA"/>
        </w:rPr>
        <w:t>uticaja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val="en-GB" w:eastAsia="bs-Latn-BA"/>
        </w:rPr>
        <w:t xml:space="preserve"> male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val="en-GB" w:eastAsia="bs-Latn-BA"/>
        </w:rPr>
        <w:t>hidroelektrane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val="en-GB" w:eastAsia="bs-Latn-BA"/>
        </w:rPr>
        <w:t xml:space="preserve">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val="en-GB" w:eastAsia="bs-Latn-BA"/>
        </w:rPr>
        <w:t>Ivančica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val="en-GB" w:eastAsia="bs-Latn-BA"/>
        </w:rPr>
        <w:t xml:space="preserve">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val="en-GB" w:eastAsia="bs-Latn-BA"/>
        </w:rPr>
        <w:t>na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val="en-GB" w:eastAsia="bs-Latn-BA"/>
        </w:rPr>
        <w:t xml:space="preserve">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val="en-GB" w:eastAsia="bs-Latn-BA"/>
        </w:rPr>
        <w:t>distributivnu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val="en-GB" w:eastAsia="bs-Latn-BA"/>
        </w:rPr>
        <w:t xml:space="preserve">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val="en-GB" w:eastAsia="bs-Latn-BA"/>
        </w:rPr>
        <w:t>mrežu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val="en-GB" w:eastAsia="bs-Latn-BA"/>
        </w:rPr>
        <w:t xml:space="preserve"> “</w:t>
      </w:r>
      <w:r>
        <w:rPr>
          <w:rFonts w:ascii="Garamond" w:eastAsia="Times New Roman" w:hAnsi="Garamond"/>
          <w:color w:val="000000"/>
          <w:sz w:val="22"/>
          <w:szCs w:val="22"/>
          <w:lang w:val="en-GB" w:eastAsia="bs-Latn-BA"/>
        </w:rPr>
        <w:t xml:space="preserve">, </w:t>
      </w:r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“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Studija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 xml:space="preserve">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podešavanja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 xml:space="preserve">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zaštite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 xml:space="preserve"> male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hidroelektrane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 xml:space="preserve">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Ivančica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”</w:t>
      </w:r>
      <w:r>
        <w:rPr>
          <w:rFonts w:ascii="Garamond" w:eastAsia="Times New Roman" w:hAnsi="Garamond"/>
          <w:color w:val="000000"/>
          <w:sz w:val="22"/>
          <w:szCs w:val="22"/>
          <w:lang w:eastAsia="bs-Latn-BA"/>
        </w:rPr>
        <w:t xml:space="preserve">, </w:t>
      </w:r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“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Efekti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 xml:space="preserve">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i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 xml:space="preserve">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fenomeni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 xml:space="preserve">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na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 xml:space="preserve"> LED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rasvjetnim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 xml:space="preserve">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tijelima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 xml:space="preserve">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tokom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 xml:space="preserve">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testova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 xml:space="preserve">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ubrzanog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 xml:space="preserve"> </w:t>
      </w:r>
      <w:proofErr w:type="spellStart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starenja</w:t>
      </w:r>
      <w:proofErr w:type="spellEnd"/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>”</w:t>
      </w:r>
      <w:r>
        <w:rPr>
          <w:rFonts w:ascii="Garamond" w:eastAsia="Times New Roman" w:hAnsi="Garamond"/>
          <w:color w:val="000000"/>
          <w:sz w:val="22"/>
          <w:szCs w:val="22"/>
          <w:lang w:eastAsia="bs-Latn-BA"/>
        </w:rPr>
        <w:t xml:space="preserve">, </w:t>
      </w:r>
      <w:r w:rsidRPr="003D4C49">
        <w:rPr>
          <w:rFonts w:ascii="Garamond" w:eastAsia="Times New Roman" w:hAnsi="Garamond"/>
          <w:color w:val="000000"/>
          <w:sz w:val="22"/>
          <w:szCs w:val="22"/>
          <w:lang w:eastAsia="bs-Latn-BA"/>
        </w:rPr>
        <w:t xml:space="preserve"> </w:t>
      </w:r>
      <w:r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 xml:space="preserve">beENG 2015, beENG 2014, </w:t>
      </w:r>
      <w:r w:rsidR="004621D2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 xml:space="preserve">EFEA 2016, </w:t>
      </w:r>
      <w:r w:rsidRPr="003D4C49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SiFi 20</w:t>
      </w:r>
      <w:r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20</w:t>
      </w:r>
      <w:r w:rsidRPr="003D4C49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, SiFi 201</w:t>
      </w:r>
      <w:r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8</w:t>
      </w:r>
      <w:r w:rsidRPr="003D4C49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, SiFi 2017, Elektrijada 201</w:t>
      </w:r>
      <w:r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7</w:t>
      </w:r>
      <w:r w:rsidRPr="003D4C49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, Elektrijada 201</w:t>
      </w:r>
      <w:r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6</w:t>
      </w:r>
      <w:r w:rsidRPr="003D4C49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, SYPC 2016,</w:t>
      </w:r>
      <w:r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 xml:space="preserve"> 2. IEEE PES SC Kuala Lumpur 2016, „Dani mladih inženjera 2014“</w:t>
      </w:r>
      <w:r w:rsidR="004621D2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, Tehnički engleski jezik, Napredno korištenje MS EXcel</w:t>
      </w:r>
      <w:r w:rsidRPr="003D4C49"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  <w:t>);</w:t>
      </w:r>
    </w:p>
    <w:p w:rsidR="006D2652" w:rsidRPr="004621D2" w:rsidRDefault="006D2652" w:rsidP="004621D2">
      <w:pPr>
        <w:widowControl/>
        <w:numPr>
          <w:ilvl w:val="0"/>
          <w:numId w:val="20"/>
        </w:numPr>
        <w:suppressAutoHyphens w:val="0"/>
        <w:spacing w:after="200" w:line="276" w:lineRule="auto"/>
        <w:contextualSpacing/>
        <w:jc w:val="both"/>
        <w:rPr>
          <w:rFonts w:ascii="Garamond" w:eastAsia="Times New Roman" w:hAnsi="Garamond"/>
          <w:color w:val="000000"/>
          <w:sz w:val="22"/>
          <w:szCs w:val="22"/>
          <w:lang w:val="bs-Latn-BA" w:eastAsia="bs-Latn-BA"/>
        </w:rPr>
      </w:pPr>
      <w:r w:rsidRPr="004621D2">
        <w:rPr>
          <w:rFonts w:ascii="Garamond" w:hAnsi="Garamond" w:cstheme="minorHAnsi"/>
          <w:sz w:val="22"/>
          <w:szCs w:val="22"/>
          <w:lang w:val="bs-Latn-BA"/>
        </w:rPr>
        <w:t>CD sa svim prethodno navedenim dokumentima u pdf formatu.</w:t>
      </w:r>
    </w:p>
    <w:p w:rsidR="006D2652" w:rsidRPr="008A2F27" w:rsidRDefault="003C4D9D" w:rsidP="000933F4">
      <w:pPr>
        <w:pStyle w:val="Default"/>
        <w:widowControl w:val="0"/>
        <w:suppressAutoHyphens/>
        <w:autoSpaceDE/>
        <w:autoSpaceDN/>
        <w:adjustRightInd/>
        <w:spacing w:before="240" w:line="276" w:lineRule="auto"/>
        <w:ind w:firstLine="357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>Komisija navodi sljedeće podatke o kandidat</w:t>
      </w:r>
      <w:r w:rsidR="00684FCD">
        <w:rPr>
          <w:rFonts w:ascii="Garamond" w:hAnsi="Garamond" w:cstheme="minorHAnsi"/>
          <w:sz w:val="22"/>
          <w:szCs w:val="22"/>
          <w:lang w:val="bs-Latn-BA"/>
        </w:rPr>
        <w:t>u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od interesa za izbor:</w:t>
      </w:r>
    </w:p>
    <w:p w:rsidR="003C4D9D" w:rsidRPr="008A2F27" w:rsidRDefault="009C790F" w:rsidP="0028454A">
      <w:pPr>
        <w:pStyle w:val="Default"/>
        <w:spacing w:before="360" w:after="240" w:line="276" w:lineRule="auto"/>
        <w:rPr>
          <w:rFonts w:ascii="Garamond" w:hAnsi="Garamond" w:cstheme="minorHAnsi"/>
          <w:b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/>
          <w:sz w:val="22"/>
          <w:szCs w:val="22"/>
          <w:lang w:val="bs-Latn-BA"/>
        </w:rPr>
        <w:t>I Osobni podaci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3440"/>
        <w:gridCol w:w="1985"/>
        <w:gridCol w:w="2605"/>
      </w:tblGrid>
      <w:tr w:rsidR="009C790F" w:rsidRPr="008A2F27" w:rsidTr="00F1082D">
        <w:trPr>
          <w:cantSplit/>
          <w:trHeight w:val="274"/>
        </w:trPr>
        <w:tc>
          <w:tcPr>
            <w:tcW w:w="2405" w:type="dxa"/>
          </w:tcPr>
          <w:p w:rsidR="009C790F" w:rsidRPr="008A2F27" w:rsidRDefault="009C790F" w:rsidP="009115DC">
            <w:pPr>
              <w:pStyle w:val="CVHeading2-FirstLine"/>
              <w:spacing w:before="0"/>
              <w:ind w:left="0" w:right="140"/>
              <w:rPr>
                <w:rFonts w:ascii="Garamond" w:hAnsi="Garamond" w:cstheme="minorHAnsi"/>
                <w:szCs w:val="22"/>
                <w:lang w:val="bs-Latn-BA"/>
              </w:rPr>
            </w:pPr>
            <w:r w:rsidRPr="008A2F27">
              <w:rPr>
                <w:rFonts w:ascii="Garamond" w:hAnsi="Garamond" w:cstheme="minorHAnsi"/>
                <w:szCs w:val="22"/>
                <w:lang w:val="bs-Latn-BA"/>
              </w:rPr>
              <w:t xml:space="preserve">Ime i prezime </w:t>
            </w:r>
          </w:p>
        </w:tc>
        <w:tc>
          <w:tcPr>
            <w:tcW w:w="8030" w:type="dxa"/>
            <w:gridSpan w:val="3"/>
          </w:tcPr>
          <w:p w:rsidR="009C790F" w:rsidRPr="008A2F27" w:rsidRDefault="00684FCD" w:rsidP="00684FCD">
            <w:pPr>
              <w:pStyle w:val="CVMajor-FirstLine"/>
              <w:spacing w:before="0"/>
              <w:ind w:left="286" w:right="0"/>
              <w:rPr>
                <w:rFonts w:ascii="Garamond" w:hAnsi="Garamond" w:cstheme="minorHAnsi"/>
                <w:b w:val="0"/>
                <w:sz w:val="22"/>
                <w:szCs w:val="22"/>
                <w:lang w:val="bs-Latn-BA"/>
              </w:rPr>
            </w:pPr>
            <w:r>
              <w:rPr>
                <w:rFonts w:ascii="Garamond" w:hAnsi="Garamond" w:cstheme="minorHAnsi"/>
                <w:sz w:val="22"/>
                <w:szCs w:val="22"/>
                <w:lang w:val="bs-Latn-BA"/>
              </w:rPr>
              <w:t>VAHID</w:t>
            </w:r>
            <w:r w:rsidR="009C790F" w:rsidRPr="008A2F27">
              <w:rPr>
                <w:rFonts w:ascii="Garamond" w:hAnsi="Garamond" w:cstheme="min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Garamond" w:hAnsi="Garamond" w:cstheme="minorHAnsi"/>
                <w:sz w:val="22"/>
                <w:szCs w:val="22"/>
                <w:lang w:val="bs-Latn-BA"/>
              </w:rPr>
              <w:t>HELAĆ</w:t>
            </w:r>
          </w:p>
        </w:tc>
      </w:tr>
      <w:tr w:rsidR="009C790F" w:rsidRPr="008A2F27" w:rsidTr="00F1082D">
        <w:trPr>
          <w:cantSplit/>
          <w:trHeight w:val="274"/>
        </w:trPr>
        <w:tc>
          <w:tcPr>
            <w:tcW w:w="2405" w:type="dxa"/>
            <w:vAlign w:val="center"/>
          </w:tcPr>
          <w:p w:rsidR="009C790F" w:rsidRPr="008A2F27" w:rsidRDefault="009C790F" w:rsidP="009115DC">
            <w:pPr>
              <w:pStyle w:val="CVHeading3"/>
              <w:ind w:left="0" w:right="14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8A2F27">
              <w:rPr>
                <w:rFonts w:ascii="Garamond" w:hAnsi="Garamond" w:cstheme="minorHAnsi"/>
                <w:sz w:val="22"/>
                <w:szCs w:val="22"/>
                <w:lang w:val="bs-Latn-BA"/>
              </w:rPr>
              <w:t>Adresa stanovanja</w:t>
            </w:r>
          </w:p>
        </w:tc>
        <w:tc>
          <w:tcPr>
            <w:tcW w:w="8030" w:type="dxa"/>
            <w:gridSpan w:val="3"/>
            <w:vAlign w:val="center"/>
          </w:tcPr>
          <w:p w:rsidR="009C790F" w:rsidRPr="008A2F27" w:rsidRDefault="00F1082D" w:rsidP="00684FCD">
            <w:pPr>
              <w:pStyle w:val="CVNormal"/>
              <w:ind w:left="286" w:right="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F1082D">
              <w:rPr>
                <w:rFonts w:ascii="Garamond" w:hAnsi="Garamond" w:cstheme="minorHAnsi"/>
                <w:sz w:val="22"/>
                <w:szCs w:val="22"/>
                <w:lang w:val="bs-Latn-BA"/>
              </w:rPr>
              <w:t>*** Dio podataka naveden u Izvještaju Komisije</w:t>
            </w:r>
          </w:p>
        </w:tc>
      </w:tr>
      <w:tr w:rsidR="009C790F" w:rsidRPr="008A2F27" w:rsidTr="00F1082D">
        <w:trPr>
          <w:cantSplit/>
          <w:trHeight w:val="274"/>
        </w:trPr>
        <w:tc>
          <w:tcPr>
            <w:tcW w:w="2405" w:type="dxa"/>
            <w:vAlign w:val="center"/>
          </w:tcPr>
          <w:p w:rsidR="009C790F" w:rsidRPr="008A2F27" w:rsidRDefault="009C790F" w:rsidP="009115DC">
            <w:pPr>
              <w:pStyle w:val="CVHeading3"/>
              <w:ind w:left="0" w:right="14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8A2F27">
              <w:rPr>
                <w:rFonts w:ascii="Garamond" w:hAnsi="Garamond" w:cstheme="minorHAnsi"/>
                <w:sz w:val="22"/>
                <w:szCs w:val="22"/>
                <w:lang w:val="bs-Latn-BA"/>
              </w:rPr>
              <w:t>Telefon</w:t>
            </w:r>
          </w:p>
        </w:tc>
        <w:tc>
          <w:tcPr>
            <w:tcW w:w="3440" w:type="dxa"/>
            <w:vAlign w:val="center"/>
          </w:tcPr>
          <w:p w:rsidR="009C790F" w:rsidRPr="008A2F27" w:rsidRDefault="00F1082D" w:rsidP="00F1082D">
            <w:pPr>
              <w:pStyle w:val="CVNormal"/>
              <w:ind w:left="286" w:right="-718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>
              <w:rPr>
                <w:rFonts w:ascii="Garamond" w:hAnsi="Garamond" w:cstheme="minorHAnsi"/>
                <w:sz w:val="22"/>
                <w:szCs w:val="22"/>
                <w:lang w:val="bs-Latn-BA"/>
              </w:rPr>
              <w:t xml:space="preserve">*** Dio podataka naveden u </w:t>
            </w:r>
            <w:r w:rsidRPr="00F1082D">
              <w:rPr>
                <w:rFonts w:ascii="Garamond" w:hAnsi="Garamond" w:cstheme="minorHAnsi"/>
                <w:sz w:val="22"/>
                <w:szCs w:val="22"/>
                <w:lang w:val="bs-Latn-BA"/>
              </w:rPr>
              <w:t xml:space="preserve">Izvještaju </w:t>
            </w:r>
          </w:p>
        </w:tc>
        <w:tc>
          <w:tcPr>
            <w:tcW w:w="1985" w:type="dxa"/>
            <w:vAlign w:val="center"/>
          </w:tcPr>
          <w:p w:rsidR="009C790F" w:rsidRPr="008A2F27" w:rsidRDefault="00F1082D" w:rsidP="00B26BAE">
            <w:pPr>
              <w:pStyle w:val="CVHeading3"/>
              <w:ind w:left="286" w:right="0"/>
              <w:jc w:val="left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F1082D">
              <w:rPr>
                <w:rFonts w:ascii="Garamond" w:hAnsi="Garamond" w:cstheme="minorHAnsi"/>
                <w:sz w:val="22"/>
                <w:szCs w:val="22"/>
                <w:lang w:val="bs-Latn-BA"/>
              </w:rPr>
              <w:t>Komisije</w:t>
            </w:r>
          </w:p>
        </w:tc>
        <w:tc>
          <w:tcPr>
            <w:tcW w:w="2605" w:type="dxa"/>
            <w:vAlign w:val="center"/>
          </w:tcPr>
          <w:p w:rsidR="009C790F" w:rsidRPr="008A2F27" w:rsidRDefault="009C790F" w:rsidP="00B26BAE">
            <w:pPr>
              <w:pStyle w:val="CVNormal"/>
              <w:ind w:left="286" w:right="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</w:p>
        </w:tc>
      </w:tr>
      <w:tr w:rsidR="009C790F" w:rsidRPr="008A2F27" w:rsidTr="00F1082D">
        <w:trPr>
          <w:cantSplit/>
          <w:trHeight w:val="274"/>
        </w:trPr>
        <w:tc>
          <w:tcPr>
            <w:tcW w:w="2405" w:type="dxa"/>
            <w:vAlign w:val="center"/>
          </w:tcPr>
          <w:p w:rsidR="009C790F" w:rsidRPr="008A2F27" w:rsidRDefault="009C790F" w:rsidP="009115DC">
            <w:pPr>
              <w:pStyle w:val="CVHeading3"/>
              <w:ind w:left="0" w:right="14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8A2F27">
              <w:rPr>
                <w:rFonts w:ascii="Garamond" w:hAnsi="Garamond" w:cstheme="minorHAnsi"/>
                <w:sz w:val="22"/>
                <w:szCs w:val="22"/>
                <w:lang w:val="bs-Latn-BA"/>
              </w:rPr>
              <w:t>E-mail</w:t>
            </w:r>
          </w:p>
        </w:tc>
        <w:tc>
          <w:tcPr>
            <w:tcW w:w="8030" w:type="dxa"/>
            <w:gridSpan w:val="3"/>
            <w:vAlign w:val="center"/>
          </w:tcPr>
          <w:p w:rsidR="009C790F" w:rsidRPr="00F1082D" w:rsidRDefault="00F1082D" w:rsidP="00B26BAE">
            <w:pPr>
              <w:pStyle w:val="CVNormal"/>
              <w:ind w:left="286" w:right="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F1082D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*** </w:t>
            </w:r>
            <w:proofErr w:type="spellStart"/>
            <w:r w:rsidRPr="00F1082D">
              <w:rPr>
                <w:rFonts w:ascii="Garamond" w:hAnsi="Garamond" w:cstheme="minorHAnsi"/>
                <w:sz w:val="22"/>
                <w:szCs w:val="22"/>
                <w:lang w:val="en-GB"/>
              </w:rPr>
              <w:t>Dio</w:t>
            </w:r>
            <w:proofErr w:type="spellEnd"/>
            <w:r w:rsidRPr="00F1082D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082D">
              <w:rPr>
                <w:rFonts w:ascii="Garamond" w:hAnsi="Garamond" w:cstheme="minorHAnsi"/>
                <w:sz w:val="22"/>
                <w:szCs w:val="22"/>
                <w:lang w:val="en-GB"/>
              </w:rPr>
              <w:t>podataka</w:t>
            </w:r>
            <w:proofErr w:type="spellEnd"/>
            <w:r w:rsidRPr="00F1082D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082D">
              <w:rPr>
                <w:rFonts w:ascii="Garamond" w:hAnsi="Garamond" w:cstheme="minorHAnsi"/>
                <w:sz w:val="22"/>
                <w:szCs w:val="22"/>
                <w:lang w:val="en-GB"/>
              </w:rPr>
              <w:t>naveden</w:t>
            </w:r>
            <w:proofErr w:type="spellEnd"/>
            <w:r w:rsidRPr="00F1082D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u </w:t>
            </w:r>
            <w:proofErr w:type="spellStart"/>
            <w:r w:rsidRPr="00F1082D">
              <w:rPr>
                <w:rFonts w:ascii="Garamond" w:hAnsi="Garamond" w:cstheme="minorHAnsi"/>
                <w:sz w:val="22"/>
                <w:szCs w:val="22"/>
                <w:lang w:val="en-GB"/>
              </w:rPr>
              <w:t>Izvještaju</w:t>
            </w:r>
            <w:proofErr w:type="spellEnd"/>
            <w:r w:rsidRPr="00F1082D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082D">
              <w:rPr>
                <w:rFonts w:ascii="Garamond" w:hAnsi="Garamond" w:cstheme="minorHAnsi"/>
                <w:sz w:val="22"/>
                <w:szCs w:val="22"/>
                <w:lang w:val="en-GB"/>
              </w:rPr>
              <w:t>Komisije</w:t>
            </w:r>
            <w:proofErr w:type="spellEnd"/>
          </w:p>
        </w:tc>
      </w:tr>
      <w:tr w:rsidR="009C790F" w:rsidRPr="008A2F27" w:rsidTr="00F1082D">
        <w:trPr>
          <w:cantSplit/>
          <w:trHeight w:val="274"/>
        </w:trPr>
        <w:tc>
          <w:tcPr>
            <w:tcW w:w="2405" w:type="dxa"/>
            <w:vAlign w:val="center"/>
          </w:tcPr>
          <w:p w:rsidR="009C790F" w:rsidRPr="008A2F27" w:rsidRDefault="009C790F" w:rsidP="009115DC">
            <w:pPr>
              <w:pStyle w:val="CVHeading3-FirstLine"/>
              <w:spacing w:before="0"/>
              <w:ind w:left="0" w:right="14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8A2F27">
              <w:rPr>
                <w:rFonts w:ascii="Garamond" w:hAnsi="Garamond" w:cstheme="minorHAnsi"/>
                <w:sz w:val="22"/>
                <w:szCs w:val="22"/>
                <w:lang w:val="bs-Latn-BA"/>
              </w:rPr>
              <w:t>Datum i mjesto rođenja</w:t>
            </w:r>
          </w:p>
        </w:tc>
        <w:tc>
          <w:tcPr>
            <w:tcW w:w="8030" w:type="dxa"/>
            <w:gridSpan w:val="3"/>
            <w:vAlign w:val="center"/>
          </w:tcPr>
          <w:p w:rsidR="009C790F" w:rsidRPr="008A2F27" w:rsidRDefault="00F1082D" w:rsidP="00684FCD">
            <w:pPr>
              <w:pStyle w:val="CVNormal-FirstLine"/>
              <w:spacing w:before="0"/>
              <w:ind w:left="286" w:right="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F1082D">
              <w:rPr>
                <w:rFonts w:ascii="Garamond" w:hAnsi="Garamond" w:cstheme="minorHAnsi"/>
                <w:sz w:val="22"/>
                <w:szCs w:val="22"/>
                <w:lang w:val="bs-Latn-BA"/>
              </w:rPr>
              <w:t>*** Dio podataka naveden u Izvještaju Komisije</w:t>
            </w:r>
          </w:p>
        </w:tc>
      </w:tr>
      <w:tr w:rsidR="009C790F" w:rsidRPr="008A2F27" w:rsidTr="00F1082D">
        <w:trPr>
          <w:cantSplit/>
          <w:trHeight w:val="275"/>
        </w:trPr>
        <w:tc>
          <w:tcPr>
            <w:tcW w:w="2405" w:type="dxa"/>
            <w:vAlign w:val="center"/>
          </w:tcPr>
          <w:p w:rsidR="009C790F" w:rsidRPr="008A2F27" w:rsidRDefault="00897535" w:rsidP="009115DC">
            <w:pPr>
              <w:pStyle w:val="CVHeading3-FirstLine"/>
              <w:spacing w:before="0"/>
              <w:ind w:left="0" w:right="14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8A2F27">
              <w:rPr>
                <w:rFonts w:ascii="Garamond" w:hAnsi="Garamond" w:cstheme="minorHAnsi"/>
                <w:sz w:val="22"/>
                <w:szCs w:val="22"/>
                <w:lang w:val="bs-Latn-BA"/>
              </w:rPr>
              <w:t>Bračno stanje</w:t>
            </w:r>
          </w:p>
        </w:tc>
        <w:tc>
          <w:tcPr>
            <w:tcW w:w="8030" w:type="dxa"/>
            <w:gridSpan w:val="3"/>
            <w:vAlign w:val="center"/>
          </w:tcPr>
          <w:p w:rsidR="009C790F" w:rsidRPr="008A2F27" w:rsidRDefault="00F1082D" w:rsidP="00B26BAE">
            <w:pPr>
              <w:pStyle w:val="CVHeading3-FirstLine"/>
              <w:spacing w:before="0"/>
              <w:ind w:left="286" w:right="0"/>
              <w:jc w:val="left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F1082D">
              <w:rPr>
                <w:rFonts w:ascii="Garamond" w:hAnsi="Garamond" w:cstheme="minorHAnsi"/>
                <w:sz w:val="22"/>
                <w:szCs w:val="22"/>
                <w:lang w:val="bs-Latn-BA"/>
              </w:rPr>
              <w:t>*** Dio podataka naveden u Izvještaju Komisije</w:t>
            </w:r>
          </w:p>
        </w:tc>
      </w:tr>
    </w:tbl>
    <w:p w:rsidR="00ED2767" w:rsidRPr="008A2F27" w:rsidRDefault="00ED2767" w:rsidP="00AA002E">
      <w:pPr>
        <w:pStyle w:val="Default"/>
        <w:spacing w:after="120" w:line="276" w:lineRule="auto"/>
        <w:rPr>
          <w:rFonts w:ascii="Garamond" w:hAnsi="Garamond" w:cstheme="minorHAnsi"/>
          <w:b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/>
          <w:sz w:val="22"/>
          <w:szCs w:val="22"/>
          <w:lang w:val="bs-Latn-BA"/>
        </w:rPr>
        <w:t>II Edukacija</w:t>
      </w: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7658"/>
      </w:tblGrid>
      <w:tr w:rsidR="00ED2767" w:rsidRPr="008A2F27" w:rsidTr="00684FCD">
        <w:trPr>
          <w:cantSplit/>
          <w:trHeight w:val="274"/>
        </w:trPr>
        <w:tc>
          <w:tcPr>
            <w:tcW w:w="2785" w:type="dxa"/>
          </w:tcPr>
          <w:p w:rsidR="00ED2767" w:rsidRPr="008A2F27" w:rsidRDefault="00684FCD" w:rsidP="009115DC">
            <w:pPr>
              <w:pStyle w:val="CVHeading3"/>
              <w:ind w:left="0" w:right="14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proofErr w:type="spellStart"/>
            <w:r w:rsidRPr="00684FCD">
              <w:rPr>
                <w:rFonts w:ascii="Garamond" w:hAnsi="Garamond" w:cstheme="minorHAnsi"/>
                <w:sz w:val="22"/>
                <w:szCs w:val="22"/>
                <w:lang w:val="en-GB"/>
              </w:rPr>
              <w:t>Septembar</w:t>
            </w:r>
            <w:proofErr w:type="spellEnd"/>
            <w:r w:rsidRPr="00684FCD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2014. – </w:t>
            </w:r>
            <w:proofErr w:type="spellStart"/>
            <w:r w:rsidRPr="00684FCD">
              <w:rPr>
                <w:rFonts w:ascii="Garamond" w:hAnsi="Garamond" w:cstheme="minorHAnsi"/>
                <w:sz w:val="22"/>
                <w:szCs w:val="22"/>
                <w:lang w:val="en-GB"/>
              </w:rPr>
              <w:t>Juli</w:t>
            </w:r>
            <w:proofErr w:type="spellEnd"/>
            <w:r w:rsidRPr="00684FCD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2016</w:t>
            </w:r>
          </w:p>
        </w:tc>
        <w:tc>
          <w:tcPr>
            <w:tcW w:w="7658" w:type="dxa"/>
            <w:vAlign w:val="center"/>
          </w:tcPr>
          <w:p w:rsidR="00684FCD" w:rsidRDefault="00684FCD" w:rsidP="000F7B17">
            <w:pPr>
              <w:pStyle w:val="CVNormal"/>
              <w:ind w:left="284" w:right="0"/>
              <w:jc w:val="both"/>
              <w:rPr>
                <w:rFonts w:ascii="Garamond" w:hAnsi="Garamond" w:cstheme="minorHAnsi"/>
                <w:sz w:val="22"/>
                <w:szCs w:val="22"/>
                <w:lang w:val="en-GB"/>
              </w:rPr>
            </w:pPr>
            <w:proofErr w:type="spellStart"/>
            <w:r w:rsidRPr="00684FCD">
              <w:rPr>
                <w:rFonts w:ascii="Garamond" w:hAnsi="Garamond" w:cstheme="minorHAnsi"/>
                <w:sz w:val="22"/>
                <w:szCs w:val="22"/>
                <w:lang w:val="en-GB"/>
              </w:rPr>
              <w:t>Magistar</w:t>
            </w:r>
            <w:proofErr w:type="spellEnd"/>
            <w:r w:rsidRPr="00684FCD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4FCD">
              <w:rPr>
                <w:rFonts w:ascii="Garamond" w:hAnsi="Garamond" w:cstheme="minorHAnsi"/>
                <w:sz w:val="22"/>
                <w:szCs w:val="22"/>
                <w:lang w:val="en-GB"/>
              </w:rPr>
              <w:t>elektrotehnike</w:t>
            </w:r>
            <w:proofErr w:type="spellEnd"/>
            <w:r w:rsidRPr="00684FCD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684FCD">
              <w:rPr>
                <w:rFonts w:ascii="Garamond" w:hAnsi="Garamond" w:cstheme="minorHAnsi"/>
                <w:sz w:val="22"/>
                <w:szCs w:val="22"/>
                <w:lang w:val="en-GB"/>
              </w:rPr>
              <w:t>Odsjek</w:t>
            </w:r>
            <w:proofErr w:type="spellEnd"/>
            <w:r w:rsidRPr="00684FCD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4FCD">
              <w:rPr>
                <w:rFonts w:ascii="Garamond" w:hAnsi="Garamond" w:cstheme="minorHAnsi"/>
                <w:sz w:val="22"/>
                <w:szCs w:val="22"/>
                <w:lang w:val="en-GB"/>
              </w:rPr>
              <w:t>za</w:t>
            </w:r>
            <w:proofErr w:type="spellEnd"/>
            <w:r w:rsidRPr="00684FCD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4FCD">
              <w:rPr>
                <w:rFonts w:ascii="Garamond" w:hAnsi="Garamond" w:cstheme="minorHAnsi"/>
                <w:sz w:val="22"/>
                <w:szCs w:val="22"/>
                <w:lang w:val="en-GB"/>
              </w:rPr>
              <w:t>elektroenergetiku</w:t>
            </w:r>
            <w:proofErr w:type="spellEnd"/>
          </w:p>
          <w:p w:rsidR="00684FCD" w:rsidRPr="00684FCD" w:rsidRDefault="00684FCD" w:rsidP="00684FCD">
            <w:pPr>
              <w:pStyle w:val="CVNormal"/>
              <w:ind w:left="284"/>
              <w:jc w:val="both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684FCD">
              <w:rPr>
                <w:rFonts w:ascii="Garamond" w:hAnsi="Garamond" w:cstheme="minorHAnsi"/>
                <w:sz w:val="22"/>
                <w:szCs w:val="22"/>
                <w:lang w:val="bs-Latn-BA"/>
              </w:rPr>
              <w:t>Elektrotehnički fakultet Sarajevo, Univerzitet u Sarajevu</w:t>
            </w:r>
          </w:p>
          <w:p w:rsidR="00684FCD" w:rsidRPr="00684FCD" w:rsidRDefault="00684FCD" w:rsidP="00684FCD">
            <w:pPr>
              <w:pStyle w:val="CVNormal"/>
              <w:ind w:left="284"/>
              <w:jc w:val="both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684FCD">
              <w:rPr>
                <w:rFonts w:ascii="Garamond" w:hAnsi="Garamond" w:cstheme="minorHAnsi"/>
                <w:sz w:val="22"/>
                <w:szCs w:val="22"/>
                <w:lang w:val="bs-Latn-BA"/>
              </w:rPr>
              <w:t>▪</w:t>
            </w:r>
            <w:r w:rsidRPr="00684FCD">
              <w:rPr>
                <w:rFonts w:ascii="Garamond" w:hAnsi="Garamond" w:cstheme="minorHAnsi"/>
                <w:sz w:val="22"/>
                <w:szCs w:val="22"/>
                <w:lang w:val="bs-Latn-BA"/>
              </w:rPr>
              <w:tab/>
              <w:t>Prosječna ocjena: 10.0</w:t>
            </w:r>
          </w:p>
          <w:p w:rsidR="00ED2767" w:rsidRPr="008A2F27" w:rsidRDefault="00684FCD" w:rsidP="00684FCD">
            <w:pPr>
              <w:pStyle w:val="CVNormal"/>
              <w:ind w:left="284" w:right="0"/>
              <w:jc w:val="both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684FCD">
              <w:rPr>
                <w:rFonts w:ascii="Garamond" w:hAnsi="Garamond" w:cstheme="minorHAnsi"/>
                <w:sz w:val="22"/>
                <w:szCs w:val="22"/>
                <w:lang w:val="bs-Latn-BA"/>
              </w:rPr>
              <w:t>Tema: Dinamička analiza smjene režima rada hibridnih solar-wind elektrana</w:t>
            </w:r>
          </w:p>
        </w:tc>
      </w:tr>
      <w:tr w:rsidR="00ED2767" w:rsidRPr="008A2F27" w:rsidTr="00684FCD">
        <w:trPr>
          <w:cantSplit/>
          <w:trHeight w:val="274"/>
        </w:trPr>
        <w:tc>
          <w:tcPr>
            <w:tcW w:w="2785" w:type="dxa"/>
          </w:tcPr>
          <w:p w:rsidR="00ED2767" w:rsidRPr="008A2F27" w:rsidRDefault="00684FCD" w:rsidP="009115DC">
            <w:pPr>
              <w:pStyle w:val="CVHeading3"/>
              <w:ind w:left="0" w:right="14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684FCD">
              <w:rPr>
                <w:rFonts w:ascii="Garamond" w:hAnsi="Garamond" w:cstheme="minorHAnsi"/>
                <w:sz w:val="22"/>
                <w:szCs w:val="22"/>
                <w:lang w:val="bs-Latn-BA"/>
              </w:rPr>
              <w:t>Septembar 2011. – Juli 2014.</w:t>
            </w:r>
          </w:p>
        </w:tc>
        <w:tc>
          <w:tcPr>
            <w:tcW w:w="7658" w:type="dxa"/>
            <w:vAlign w:val="center"/>
          </w:tcPr>
          <w:p w:rsidR="0028454A" w:rsidRDefault="0028454A" w:rsidP="00B26BAE">
            <w:pPr>
              <w:pStyle w:val="CVNormal"/>
              <w:ind w:left="286" w:right="0"/>
              <w:rPr>
                <w:rFonts w:ascii="Garamond" w:hAnsi="Garamond" w:cstheme="minorHAnsi"/>
                <w:sz w:val="22"/>
                <w:szCs w:val="22"/>
                <w:lang w:val="en-GB"/>
              </w:rPr>
            </w:pPr>
            <w:proofErr w:type="spellStart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>Bakalaureat</w:t>
            </w:r>
            <w:proofErr w:type="spellEnd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/Bachelor </w:t>
            </w:r>
            <w:proofErr w:type="spellStart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>elektrotehnike</w:t>
            </w:r>
            <w:proofErr w:type="spellEnd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>inženjer</w:t>
            </w:r>
            <w:proofErr w:type="spellEnd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>elektrotehnike</w:t>
            </w:r>
            <w:proofErr w:type="spellEnd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>Odsjek</w:t>
            </w:r>
            <w:proofErr w:type="spellEnd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>za</w:t>
            </w:r>
            <w:proofErr w:type="spellEnd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>elektroenergetiku</w:t>
            </w:r>
            <w:proofErr w:type="spellEnd"/>
          </w:p>
          <w:p w:rsidR="0028454A" w:rsidRPr="0028454A" w:rsidRDefault="0028454A" w:rsidP="0028454A">
            <w:pPr>
              <w:pStyle w:val="CVNormal"/>
              <w:ind w:left="286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28454A">
              <w:rPr>
                <w:rFonts w:ascii="Garamond" w:hAnsi="Garamond" w:cstheme="minorHAnsi"/>
                <w:sz w:val="22"/>
                <w:szCs w:val="22"/>
                <w:lang w:val="bs-Latn-BA"/>
              </w:rPr>
              <w:t>Elektrotehnički fakultet Sarajevo, Univerzitet u Sarajevu</w:t>
            </w:r>
          </w:p>
          <w:p w:rsidR="0028454A" w:rsidRPr="0028454A" w:rsidRDefault="0028454A" w:rsidP="0028454A">
            <w:pPr>
              <w:pStyle w:val="CVNormal"/>
              <w:ind w:left="286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28454A">
              <w:rPr>
                <w:rFonts w:ascii="Garamond" w:hAnsi="Garamond" w:cstheme="minorHAnsi"/>
                <w:sz w:val="22"/>
                <w:szCs w:val="22"/>
                <w:lang w:val="bs-Latn-BA"/>
              </w:rPr>
              <w:t>▪</w:t>
            </w:r>
            <w:r w:rsidRPr="0028454A">
              <w:rPr>
                <w:rFonts w:ascii="Garamond" w:hAnsi="Garamond" w:cstheme="minorHAnsi"/>
                <w:sz w:val="22"/>
                <w:szCs w:val="22"/>
                <w:lang w:val="bs-Latn-BA"/>
              </w:rPr>
              <w:tab/>
              <w:t>Prosječna ocjena: 9.12</w:t>
            </w:r>
          </w:p>
          <w:p w:rsidR="00ED2767" w:rsidRPr="008A2F27" w:rsidRDefault="0028454A" w:rsidP="0028454A">
            <w:pPr>
              <w:pStyle w:val="CVNormal"/>
              <w:ind w:left="286" w:right="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28454A">
              <w:rPr>
                <w:rFonts w:ascii="Garamond" w:hAnsi="Garamond" w:cstheme="minorHAnsi"/>
                <w:sz w:val="22"/>
                <w:szCs w:val="22"/>
                <w:lang w:val="bs-Latn-BA"/>
              </w:rPr>
              <w:t>Tema: Pokretanje kaveznih i kliznokolutnih trofaznih asinhronih motora</w:t>
            </w:r>
          </w:p>
        </w:tc>
      </w:tr>
      <w:tr w:rsidR="00ED2767" w:rsidRPr="008A2F27" w:rsidTr="00684FCD">
        <w:trPr>
          <w:cantSplit/>
          <w:trHeight w:val="274"/>
        </w:trPr>
        <w:tc>
          <w:tcPr>
            <w:tcW w:w="2785" w:type="dxa"/>
          </w:tcPr>
          <w:p w:rsidR="00ED2767" w:rsidRPr="008A2F27" w:rsidRDefault="00684FCD" w:rsidP="009115DC">
            <w:pPr>
              <w:pStyle w:val="CVHeading3"/>
              <w:ind w:left="0" w:right="14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684FCD">
              <w:rPr>
                <w:rFonts w:ascii="Garamond" w:hAnsi="Garamond" w:cstheme="minorHAnsi"/>
                <w:sz w:val="22"/>
                <w:szCs w:val="22"/>
                <w:lang w:val="bs-Latn-BA"/>
              </w:rPr>
              <w:t>Mart 2016.</w:t>
            </w:r>
          </w:p>
        </w:tc>
        <w:tc>
          <w:tcPr>
            <w:tcW w:w="7658" w:type="dxa"/>
            <w:vAlign w:val="center"/>
          </w:tcPr>
          <w:p w:rsidR="0028454A" w:rsidRDefault="0028454A" w:rsidP="00B26BAE">
            <w:pPr>
              <w:pStyle w:val="CVNormal"/>
              <w:ind w:left="286" w:right="0"/>
              <w:rPr>
                <w:rFonts w:ascii="Garamond" w:hAnsi="Garamond" w:cstheme="minorHAnsi"/>
                <w:sz w:val="22"/>
                <w:szCs w:val="22"/>
                <w:lang w:val="en-GB"/>
              </w:rPr>
            </w:pPr>
            <w:proofErr w:type="spellStart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>Kurs</w:t>
            </w:r>
            <w:proofErr w:type="spellEnd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>Napredni</w:t>
            </w:r>
            <w:proofErr w:type="spellEnd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Microsoft Office Excel </w:t>
            </w:r>
            <w:proofErr w:type="spellStart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>Makroi</w:t>
            </w:r>
            <w:proofErr w:type="spellEnd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>i</w:t>
            </w:r>
            <w:proofErr w:type="spellEnd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>Funkcije</w:t>
            </w:r>
            <w:proofErr w:type="spellEnd"/>
            <w:r w:rsidRPr="0028454A">
              <w:rPr>
                <w:rFonts w:ascii="Garamond" w:hAnsi="Garamond" w:cstheme="minorHAnsi"/>
                <w:sz w:val="22"/>
                <w:szCs w:val="22"/>
                <w:lang w:val="en-GB"/>
              </w:rPr>
              <w:t xml:space="preserve"> </w:t>
            </w:r>
          </w:p>
          <w:p w:rsidR="00ED2767" w:rsidRPr="008A2F27" w:rsidRDefault="0028454A" w:rsidP="00B26BAE">
            <w:pPr>
              <w:pStyle w:val="CVNormal"/>
              <w:ind w:left="286" w:right="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28454A">
              <w:rPr>
                <w:rFonts w:ascii="Garamond" w:hAnsi="Garamond" w:cstheme="minorHAnsi"/>
                <w:sz w:val="22"/>
                <w:szCs w:val="22"/>
                <w:lang w:val="bs-Latn-BA"/>
              </w:rPr>
              <w:t>IEEE Power and Energy Society, Studentski ogranak – Univerzitet u Sarajevu</w:t>
            </w:r>
          </w:p>
        </w:tc>
      </w:tr>
      <w:tr w:rsidR="00ED2767" w:rsidRPr="008A2F27" w:rsidTr="00684FCD">
        <w:trPr>
          <w:cantSplit/>
          <w:trHeight w:val="274"/>
        </w:trPr>
        <w:tc>
          <w:tcPr>
            <w:tcW w:w="2785" w:type="dxa"/>
          </w:tcPr>
          <w:p w:rsidR="00ED2767" w:rsidRPr="008A2F27" w:rsidRDefault="00684FCD" w:rsidP="009115DC">
            <w:pPr>
              <w:pStyle w:val="CVHeading3-FirstLine"/>
              <w:spacing w:before="0"/>
              <w:ind w:left="0" w:right="14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684FCD">
              <w:rPr>
                <w:rFonts w:ascii="Garamond" w:hAnsi="Garamond" w:cstheme="minorHAnsi"/>
                <w:sz w:val="22"/>
                <w:szCs w:val="22"/>
                <w:lang w:val="bs-Latn-BA"/>
              </w:rPr>
              <w:t>Octobar 2014. – Januar 2015.</w:t>
            </w:r>
          </w:p>
        </w:tc>
        <w:tc>
          <w:tcPr>
            <w:tcW w:w="7658" w:type="dxa"/>
            <w:vAlign w:val="center"/>
          </w:tcPr>
          <w:p w:rsidR="00ED2767" w:rsidRPr="008A2F27" w:rsidRDefault="0028454A" w:rsidP="00B26BAE">
            <w:pPr>
              <w:pStyle w:val="CVNormal-FirstLine"/>
              <w:spacing w:before="0"/>
              <w:ind w:left="286" w:right="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28454A">
              <w:rPr>
                <w:rFonts w:ascii="Garamond" w:hAnsi="Garamond" w:cstheme="minorHAnsi"/>
                <w:sz w:val="22"/>
                <w:szCs w:val="22"/>
                <w:lang w:val="bs-Latn-BA"/>
              </w:rPr>
              <w:t>Kurs: Tehnički engleski jezik</w:t>
            </w:r>
          </w:p>
          <w:p w:rsidR="00ED2767" w:rsidRPr="008A2F27" w:rsidRDefault="0028454A" w:rsidP="00B26BAE">
            <w:pPr>
              <w:pStyle w:val="CVNormal-FirstLine"/>
              <w:spacing w:before="0"/>
              <w:ind w:left="286" w:right="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28454A">
              <w:rPr>
                <w:rFonts w:ascii="Garamond" w:hAnsi="Garamond" w:cstheme="minorHAnsi"/>
                <w:sz w:val="22"/>
                <w:szCs w:val="22"/>
                <w:lang w:val="bs-Latn-BA"/>
              </w:rPr>
              <w:t>IEEE Industry Application Society, Studentski ogranak – Univerzitet u Sarajevu</w:t>
            </w:r>
          </w:p>
        </w:tc>
      </w:tr>
    </w:tbl>
    <w:p w:rsidR="00F1082D" w:rsidRDefault="00F1082D" w:rsidP="00AA002E">
      <w:pPr>
        <w:widowControl/>
        <w:suppressAutoHyphens w:val="0"/>
        <w:autoSpaceDE w:val="0"/>
        <w:autoSpaceDN w:val="0"/>
        <w:adjustRightInd w:val="0"/>
        <w:spacing w:before="240" w:after="120" w:line="276" w:lineRule="auto"/>
        <w:rPr>
          <w:rFonts w:ascii="Garamond" w:hAnsi="Garamond" w:cstheme="minorHAnsi"/>
          <w:b/>
          <w:sz w:val="22"/>
          <w:szCs w:val="22"/>
          <w:lang w:val="bs-Latn-BA"/>
        </w:rPr>
      </w:pPr>
    </w:p>
    <w:p w:rsidR="00A51B65" w:rsidRPr="008A2F27" w:rsidRDefault="00A51B65" w:rsidP="00AA002E">
      <w:pPr>
        <w:widowControl/>
        <w:suppressAutoHyphens w:val="0"/>
        <w:autoSpaceDE w:val="0"/>
        <w:autoSpaceDN w:val="0"/>
        <w:adjustRightInd w:val="0"/>
        <w:spacing w:before="240" w:after="120" w:line="276" w:lineRule="auto"/>
        <w:rPr>
          <w:rFonts w:ascii="Garamond" w:hAnsi="Garamond" w:cstheme="minorHAnsi"/>
          <w:b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/>
          <w:sz w:val="22"/>
          <w:szCs w:val="22"/>
          <w:lang w:val="bs-Latn-BA"/>
        </w:rPr>
        <w:lastRenderedPageBreak/>
        <w:t>III Radno iskustvo</w:t>
      </w: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7658"/>
      </w:tblGrid>
      <w:tr w:rsidR="00973F59" w:rsidRPr="008A2F27" w:rsidTr="00CF5599">
        <w:trPr>
          <w:cantSplit/>
          <w:trHeight w:val="274"/>
        </w:trPr>
        <w:tc>
          <w:tcPr>
            <w:tcW w:w="2785" w:type="dxa"/>
            <w:tcBorders>
              <w:top w:val="single" w:sz="4" w:space="0" w:color="auto"/>
              <w:bottom w:val="nil"/>
              <w:right w:val="nil"/>
            </w:tcBorders>
          </w:tcPr>
          <w:p w:rsidR="00973F59" w:rsidRPr="008A2F27" w:rsidRDefault="00CF5599" w:rsidP="009115DC">
            <w:pPr>
              <w:pStyle w:val="CVHeading3"/>
              <w:ind w:left="0" w:right="14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CF5599">
              <w:rPr>
                <w:rFonts w:ascii="Garamond" w:hAnsi="Garamond" w:cstheme="minorHAnsi"/>
                <w:sz w:val="22"/>
                <w:szCs w:val="22"/>
                <w:lang w:val="bs-Latn-BA"/>
              </w:rPr>
              <w:t>April 2017. – trenutno</w:t>
            </w:r>
          </w:p>
        </w:tc>
        <w:tc>
          <w:tcPr>
            <w:tcW w:w="7658" w:type="dxa"/>
            <w:tcBorders>
              <w:left w:val="nil"/>
            </w:tcBorders>
          </w:tcPr>
          <w:p w:rsidR="00CF5599" w:rsidRPr="00CF5599" w:rsidRDefault="00CF5599" w:rsidP="00CF5599">
            <w:pPr>
              <w:widowControl/>
              <w:ind w:left="284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CF5599">
              <w:rPr>
                <w:rFonts w:ascii="Garamond" w:hAnsi="Garamond" w:cstheme="minorHAnsi"/>
                <w:sz w:val="22"/>
                <w:szCs w:val="22"/>
                <w:lang w:val="bs-Latn-BA"/>
              </w:rPr>
              <w:t>Asistent</w:t>
            </w:r>
            <w:r w:rsidR="0061279B">
              <w:rPr>
                <w:rFonts w:ascii="Garamond" w:hAnsi="Garamond" w:cstheme="minorHAnsi"/>
                <w:sz w:val="22"/>
                <w:szCs w:val="22"/>
                <w:lang w:val="bs-Latn-BA"/>
              </w:rPr>
              <w:t xml:space="preserve">, </w:t>
            </w:r>
            <w:r w:rsidRPr="00CF5599">
              <w:rPr>
                <w:rFonts w:ascii="Garamond" w:hAnsi="Garamond" w:cstheme="minorHAnsi"/>
                <w:sz w:val="22"/>
                <w:szCs w:val="22"/>
                <w:lang w:val="bs-Latn-BA"/>
              </w:rPr>
              <w:t xml:space="preserve">Elektrotehnički fakultet Sarajevo </w:t>
            </w:r>
          </w:p>
          <w:p w:rsidR="00973F59" w:rsidRPr="008A2F27" w:rsidRDefault="00CF5599" w:rsidP="00CF5599">
            <w:pPr>
              <w:widowControl/>
              <w:ind w:left="284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CF5599">
              <w:rPr>
                <w:rFonts w:ascii="Garamond" w:hAnsi="Garamond" w:cstheme="minorHAnsi"/>
                <w:sz w:val="22"/>
                <w:szCs w:val="22"/>
                <w:lang w:val="bs-Latn-BA"/>
              </w:rPr>
              <w:t>▪</w:t>
            </w:r>
            <w:r w:rsidRPr="00CF5599">
              <w:rPr>
                <w:rFonts w:ascii="Garamond" w:hAnsi="Garamond" w:cstheme="minorHAnsi"/>
                <w:sz w:val="22"/>
                <w:szCs w:val="22"/>
                <w:lang w:val="bs-Latn-BA"/>
              </w:rPr>
              <w:tab/>
              <w:t>Kursevi: Inženjerska fizika 1, Inženjerska fizika 2, Inženjerska ekonomika, Električna postrojenja, Proizvodnja električne energije, Analiza elektroenergetskih sistema, Distribuirana proizvodnja električne energije, Projektiranje i automatizacija elektroenergetskih postrojenja</w:t>
            </w:r>
          </w:p>
        </w:tc>
      </w:tr>
      <w:tr w:rsidR="00973F59" w:rsidRPr="008A2F27" w:rsidTr="00CF5599">
        <w:trPr>
          <w:cantSplit/>
          <w:trHeight w:val="274"/>
        </w:trPr>
        <w:tc>
          <w:tcPr>
            <w:tcW w:w="2785" w:type="dxa"/>
            <w:tcBorders>
              <w:top w:val="nil"/>
              <w:bottom w:val="nil"/>
              <w:right w:val="nil"/>
            </w:tcBorders>
          </w:tcPr>
          <w:p w:rsidR="00973F59" w:rsidRPr="008A2F27" w:rsidRDefault="00CF5599" w:rsidP="009115DC">
            <w:pPr>
              <w:pStyle w:val="CVHeading3-FirstLine"/>
              <w:spacing w:before="0"/>
              <w:ind w:left="0" w:right="14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CF5599">
              <w:rPr>
                <w:rFonts w:ascii="Garamond" w:hAnsi="Garamond" w:cstheme="minorHAnsi"/>
                <w:sz w:val="22"/>
                <w:szCs w:val="22"/>
                <w:lang w:val="bs-Latn-BA"/>
              </w:rPr>
              <w:t>Januar 2018. – trenutno</w:t>
            </w:r>
          </w:p>
        </w:tc>
        <w:tc>
          <w:tcPr>
            <w:tcW w:w="7658" w:type="dxa"/>
            <w:tcBorders>
              <w:left w:val="nil"/>
              <w:bottom w:val="nil"/>
            </w:tcBorders>
          </w:tcPr>
          <w:p w:rsidR="00CF5599" w:rsidRPr="00CF5599" w:rsidRDefault="00CF5599" w:rsidP="00CF5599">
            <w:pPr>
              <w:pStyle w:val="CVNormal"/>
              <w:ind w:left="284"/>
              <w:rPr>
                <w:rFonts w:ascii="Garamond" w:hAnsi="Garamond" w:cstheme="minorHAnsi"/>
                <w:sz w:val="22"/>
                <w:szCs w:val="22"/>
                <w:lang w:val="bs-Latn-BA" w:eastAsia="en-US"/>
              </w:rPr>
            </w:pPr>
            <w:r w:rsidRPr="00CF5599">
              <w:rPr>
                <w:rFonts w:ascii="Garamond" w:hAnsi="Garamond" w:cstheme="minorHAnsi"/>
                <w:sz w:val="22"/>
                <w:szCs w:val="22"/>
                <w:lang w:val="bs-Latn-BA" w:eastAsia="en-US"/>
              </w:rPr>
              <w:t>Stručnjak iz prakse / asistent</w:t>
            </w:r>
            <w:r w:rsidR="0061279B">
              <w:rPr>
                <w:rFonts w:ascii="Garamond" w:hAnsi="Garamond" w:cstheme="minorHAnsi"/>
                <w:sz w:val="22"/>
                <w:szCs w:val="22"/>
                <w:lang w:val="bs-Latn-BA" w:eastAsia="en-US"/>
              </w:rPr>
              <w:t xml:space="preserve">, </w:t>
            </w:r>
            <w:r w:rsidRPr="00CF5599">
              <w:rPr>
                <w:rFonts w:ascii="Garamond" w:hAnsi="Garamond" w:cstheme="minorHAnsi"/>
                <w:sz w:val="22"/>
                <w:szCs w:val="22"/>
                <w:lang w:val="bs-Latn-BA" w:eastAsia="en-US"/>
              </w:rPr>
              <w:t xml:space="preserve">Mašinski fakultet Sarajevo </w:t>
            </w:r>
          </w:p>
          <w:p w:rsidR="00973F59" w:rsidRPr="008A2F27" w:rsidRDefault="00CF5599" w:rsidP="00CF5599">
            <w:pPr>
              <w:pStyle w:val="CVNormal"/>
              <w:ind w:left="284" w:right="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CF5599">
              <w:rPr>
                <w:rFonts w:ascii="Garamond" w:hAnsi="Garamond" w:cstheme="minorHAnsi"/>
                <w:sz w:val="22"/>
                <w:szCs w:val="22"/>
                <w:lang w:val="bs-Latn-BA" w:eastAsia="en-US"/>
              </w:rPr>
              <w:t>▪</w:t>
            </w:r>
            <w:r w:rsidRPr="00CF5599">
              <w:rPr>
                <w:rFonts w:ascii="Garamond" w:hAnsi="Garamond" w:cstheme="minorHAnsi"/>
                <w:sz w:val="22"/>
                <w:szCs w:val="22"/>
                <w:lang w:val="bs-Latn-BA" w:eastAsia="en-US"/>
              </w:rPr>
              <w:tab/>
              <w:t>Kurs: Elektrotehnika</w:t>
            </w:r>
          </w:p>
        </w:tc>
      </w:tr>
      <w:tr w:rsidR="00973F59" w:rsidRPr="008A2F27" w:rsidTr="00CF5599">
        <w:trPr>
          <w:cantSplit/>
          <w:trHeight w:val="274"/>
        </w:trPr>
        <w:tc>
          <w:tcPr>
            <w:tcW w:w="2785" w:type="dxa"/>
            <w:tcBorders>
              <w:top w:val="nil"/>
              <w:bottom w:val="single" w:sz="4" w:space="0" w:color="auto"/>
              <w:right w:val="nil"/>
            </w:tcBorders>
          </w:tcPr>
          <w:p w:rsidR="00973F59" w:rsidRPr="008A2F27" w:rsidRDefault="00CF5599" w:rsidP="009115DC">
            <w:pPr>
              <w:pStyle w:val="CVHeading3-FirstLine"/>
              <w:spacing w:before="0"/>
              <w:ind w:left="0" w:right="140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CF5599">
              <w:rPr>
                <w:rFonts w:ascii="Garamond" w:hAnsi="Garamond" w:cstheme="minorHAnsi"/>
                <w:sz w:val="22"/>
                <w:szCs w:val="22"/>
                <w:lang w:val="bs-Latn-BA"/>
              </w:rPr>
              <w:t>Septembar 2016. – April 2017.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</w:tcBorders>
          </w:tcPr>
          <w:p w:rsidR="00CF5599" w:rsidRPr="00CF5599" w:rsidRDefault="00CF5599" w:rsidP="00CF5599">
            <w:pPr>
              <w:widowControl/>
              <w:ind w:left="284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CF5599">
              <w:rPr>
                <w:rFonts w:ascii="Garamond" w:hAnsi="Garamond" w:cstheme="minorHAnsi"/>
                <w:sz w:val="22"/>
                <w:szCs w:val="22"/>
                <w:lang w:val="bs-Latn-BA"/>
              </w:rPr>
              <w:t>Stručnjak iz prakse</w:t>
            </w:r>
            <w:r w:rsidR="0061279B">
              <w:rPr>
                <w:rFonts w:ascii="Garamond" w:hAnsi="Garamond" w:cstheme="minorHAnsi"/>
                <w:sz w:val="22"/>
                <w:szCs w:val="22"/>
                <w:lang w:val="bs-Latn-BA"/>
              </w:rPr>
              <w:t xml:space="preserve">, </w:t>
            </w:r>
            <w:r w:rsidRPr="00CF5599">
              <w:rPr>
                <w:rFonts w:ascii="Garamond" w:hAnsi="Garamond" w:cstheme="minorHAnsi"/>
                <w:sz w:val="22"/>
                <w:szCs w:val="22"/>
                <w:lang w:val="bs-Latn-BA"/>
              </w:rPr>
              <w:t>Elektrotehnički fakultet Sarajevo</w:t>
            </w:r>
          </w:p>
          <w:p w:rsidR="00973F59" w:rsidRPr="008A2F27" w:rsidRDefault="00CF5599" w:rsidP="00CF5599">
            <w:pPr>
              <w:widowControl/>
              <w:ind w:left="284"/>
              <w:rPr>
                <w:rFonts w:ascii="Garamond" w:hAnsi="Garamond" w:cstheme="minorHAnsi"/>
                <w:sz w:val="22"/>
                <w:szCs w:val="22"/>
                <w:lang w:val="bs-Latn-BA"/>
              </w:rPr>
            </w:pPr>
            <w:r w:rsidRPr="00CF5599">
              <w:rPr>
                <w:rFonts w:ascii="Garamond" w:hAnsi="Garamond" w:cstheme="minorHAnsi"/>
                <w:sz w:val="22"/>
                <w:szCs w:val="22"/>
                <w:lang w:val="bs-Latn-BA"/>
              </w:rPr>
              <w:t>▪</w:t>
            </w:r>
            <w:r w:rsidRPr="00CF5599">
              <w:rPr>
                <w:rFonts w:ascii="Garamond" w:hAnsi="Garamond" w:cstheme="minorHAnsi"/>
                <w:sz w:val="22"/>
                <w:szCs w:val="22"/>
                <w:lang w:val="bs-Latn-BA"/>
              </w:rPr>
              <w:tab/>
              <w:t>Kursevi: Inženjerska ekonomika, Proizvodnja električne energije, Analiza elektroenergetskih sistema, Distribuirana proizvodnja električne energije</w:t>
            </w:r>
          </w:p>
        </w:tc>
      </w:tr>
    </w:tbl>
    <w:p w:rsidR="009115DC" w:rsidRPr="008A2F27" w:rsidRDefault="009115DC" w:rsidP="00AA002E">
      <w:pPr>
        <w:pStyle w:val="Default"/>
        <w:spacing w:before="240" w:after="120" w:line="276" w:lineRule="auto"/>
        <w:rPr>
          <w:rFonts w:ascii="Garamond" w:hAnsi="Garamond" w:cstheme="minorHAnsi"/>
          <w:b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/>
          <w:sz w:val="22"/>
          <w:szCs w:val="22"/>
          <w:lang w:val="bs-Latn-BA"/>
        </w:rPr>
        <w:t>IV Nastavno pedagoški rad</w:t>
      </w:r>
    </w:p>
    <w:p w:rsidR="009115DC" w:rsidRPr="008A2F27" w:rsidRDefault="00126CAB" w:rsidP="000F7B17">
      <w:pPr>
        <w:pStyle w:val="Default"/>
        <w:widowControl w:val="0"/>
        <w:suppressAutoHyphens/>
        <w:autoSpaceDE/>
        <w:autoSpaceDN/>
        <w:adjustRightInd/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Od </w:t>
      </w:r>
      <w:r w:rsidR="00D66843">
        <w:rPr>
          <w:rFonts w:ascii="Garamond" w:hAnsi="Garamond" w:cstheme="minorHAnsi"/>
          <w:sz w:val="22"/>
          <w:szCs w:val="22"/>
          <w:lang w:val="bs-Latn-BA"/>
        </w:rPr>
        <w:t>2016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. do </w:t>
      </w:r>
      <w:r w:rsidR="00D66843">
        <w:rPr>
          <w:rFonts w:ascii="Garamond" w:hAnsi="Garamond" w:cstheme="minorHAnsi"/>
          <w:sz w:val="22"/>
          <w:szCs w:val="22"/>
          <w:lang w:val="bs-Latn-BA"/>
        </w:rPr>
        <w:t>danas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, kandidat je radi</w:t>
      </w:r>
      <w:r w:rsidR="00D66843">
        <w:rPr>
          <w:rFonts w:ascii="Garamond" w:hAnsi="Garamond" w:cstheme="minorHAnsi"/>
          <w:sz w:val="22"/>
          <w:szCs w:val="22"/>
          <w:lang w:val="bs-Latn-BA"/>
        </w:rPr>
        <w:t>o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kao </w:t>
      </w:r>
      <w:r w:rsidR="00D66843">
        <w:rPr>
          <w:rFonts w:ascii="Garamond" w:hAnsi="Garamond" w:cstheme="minorHAnsi"/>
          <w:sz w:val="22"/>
          <w:szCs w:val="22"/>
          <w:lang w:val="bs-Latn-BA"/>
        </w:rPr>
        <w:t>stručnjak iz prakse i asistent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na Elektrotehničkom </w:t>
      </w:r>
      <w:r w:rsidR="00D66843">
        <w:rPr>
          <w:rFonts w:ascii="Garamond" w:hAnsi="Garamond" w:cstheme="minorHAnsi"/>
          <w:sz w:val="22"/>
          <w:szCs w:val="22"/>
          <w:lang w:val="bs-Latn-BA"/>
        </w:rPr>
        <w:t xml:space="preserve">i Mašinskom 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fakultetu Univerziteta u Sarajevu u radnom odnosu s punim radnim vremenom. U toku svog rada učestvova</w:t>
      </w:r>
      <w:r w:rsidR="00D66843">
        <w:rPr>
          <w:rFonts w:ascii="Garamond" w:hAnsi="Garamond" w:cstheme="minorHAnsi"/>
          <w:sz w:val="22"/>
          <w:szCs w:val="22"/>
          <w:lang w:val="bs-Latn-BA"/>
        </w:rPr>
        <w:t>o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je u nastavi na predmetima:</w:t>
      </w:r>
    </w:p>
    <w:p w:rsidR="00D66843" w:rsidRPr="008A2F27" w:rsidRDefault="00D66843" w:rsidP="00D66843">
      <w:pPr>
        <w:pStyle w:val="Default"/>
        <w:numPr>
          <w:ilvl w:val="0"/>
          <w:numId w:val="4"/>
        </w:numPr>
        <w:spacing w:line="276" w:lineRule="auto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>Inženjerska fizika 1,</w:t>
      </w:r>
    </w:p>
    <w:p w:rsidR="00D66843" w:rsidRDefault="00D66843" w:rsidP="00D66843">
      <w:pPr>
        <w:pStyle w:val="Default"/>
        <w:numPr>
          <w:ilvl w:val="0"/>
          <w:numId w:val="4"/>
        </w:numPr>
        <w:spacing w:line="276" w:lineRule="auto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Inženjerska fizika 2, </w:t>
      </w:r>
    </w:p>
    <w:p w:rsidR="0061279B" w:rsidRPr="008A2F27" w:rsidRDefault="0061279B" w:rsidP="00D66843">
      <w:pPr>
        <w:pStyle w:val="Default"/>
        <w:numPr>
          <w:ilvl w:val="0"/>
          <w:numId w:val="4"/>
        </w:numPr>
        <w:spacing w:line="276" w:lineRule="auto"/>
        <w:rPr>
          <w:rFonts w:ascii="Garamond" w:hAnsi="Garamond" w:cstheme="minorHAnsi"/>
          <w:sz w:val="22"/>
          <w:szCs w:val="22"/>
          <w:lang w:val="bs-Latn-BA"/>
        </w:rPr>
      </w:pPr>
      <w:r w:rsidRPr="00CF5599">
        <w:rPr>
          <w:rFonts w:ascii="Garamond" w:hAnsi="Garamond" w:cstheme="minorHAnsi"/>
          <w:sz w:val="22"/>
          <w:szCs w:val="22"/>
          <w:lang w:val="bs-Latn-BA"/>
        </w:rPr>
        <w:t>Elektrotehnika</w:t>
      </w:r>
      <w:r w:rsidR="00AA002E">
        <w:rPr>
          <w:rFonts w:ascii="Garamond" w:hAnsi="Garamond" w:cstheme="minorHAnsi"/>
          <w:sz w:val="22"/>
          <w:szCs w:val="22"/>
          <w:lang w:val="bs-Latn-BA"/>
        </w:rPr>
        <w:t>,</w:t>
      </w:r>
    </w:p>
    <w:p w:rsidR="00AA002E" w:rsidRPr="008A2F27" w:rsidRDefault="00AA002E" w:rsidP="00AA002E">
      <w:pPr>
        <w:pStyle w:val="Default"/>
        <w:numPr>
          <w:ilvl w:val="0"/>
          <w:numId w:val="4"/>
        </w:numPr>
        <w:spacing w:line="276" w:lineRule="auto"/>
        <w:rPr>
          <w:rFonts w:ascii="Garamond" w:hAnsi="Garamond" w:cstheme="minorHAnsi"/>
          <w:sz w:val="22"/>
          <w:szCs w:val="22"/>
          <w:lang w:val="bs-Latn-BA"/>
        </w:rPr>
      </w:pPr>
      <w:r>
        <w:rPr>
          <w:rFonts w:ascii="Garamond" w:hAnsi="Garamond" w:cstheme="minorHAnsi"/>
          <w:sz w:val="22"/>
          <w:szCs w:val="22"/>
          <w:lang w:val="bs-Latn-BA"/>
        </w:rPr>
        <w:t>Električni krugovi 1,</w:t>
      </w:r>
    </w:p>
    <w:p w:rsidR="00AA002E" w:rsidRPr="008A2F27" w:rsidRDefault="00AA002E" w:rsidP="00AA002E">
      <w:pPr>
        <w:pStyle w:val="Default"/>
        <w:numPr>
          <w:ilvl w:val="0"/>
          <w:numId w:val="4"/>
        </w:numPr>
        <w:spacing w:line="276" w:lineRule="auto"/>
        <w:rPr>
          <w:rFonts w:ascii="Garamond" w:hAnsi="Garamond" w:cstheme="minorHAnsi"/>
          <w:sz w:val="22"/>
          <w:szCs w:val="22"/>
          <w:lang w:val="bs-Latn-BA"/>
        </w:rPr>
      </w:pPr>
      <w:r>
        <w:rPr>
          <w:rFonts w:ascii="Garamond" w:hAnsi="Garamond" w:cstheme="minorHAnsi"/>
          <w:sz w:val="22"/>
          <w:szCs w:val="22"/>
          <w:lang w:val="bs-Latn-BA"/>
        </w:rPr>
        <w:t>Pouzdanost električnih elemenata i sistema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</w:p>
    <w:p w:rsidR="00D66843" w:rsidRPr="008A2F27" w:rsidRDefault="00D66843" w:rsidP="00D66843">
      <w:pPr>
        <w:pStyle w:val="Default"/>
        <w:numPr>
          <w:ilvl w:val="0"/>
          <w:numId w:val="4"/>
        </w:numPr>
        <w:spacing w:line="276" w:lineRule="auto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Inženjerska ekonomika, </w:t>
      </w:r>
    </w:p>
    <w:p w:rsidR="00AA002E" w:rsidRPr="00D66843" w:rsidRDefault="00AA002E" w:rsidP="00AA002E">
      <w:pPr>
        <w:pStyle w:val="Default"/>
        <w:numPr>
          <w:ilvl w:val="0"/>
          <w:numId w:val="4"/>
        </w:numPr>
        <w:spacing w:line="276" w:lineRule="auto"/>
        <w:rPr>
          <w:rFonts w:ascii="Garamond" w:hAnsi="Garamond" w:cstheme="minorHAnsi"/>
          <w:sz w:val="22"/>
          <w:szCs w:val="22"/>
          <w:lang w:val="bs-Latn-BA"/>
        </w:rPr>
      </w:pPr>
      <w:r>
        <w:rPr>
          <w:rFonts w:ascii="Garamond" w:hAnsi="Garamond" w:cstheme="minorHAnsi"/>
          <w:sz w:val="22"/>
          <w:szCs w:val="22"/>
          <w:lang w:val="bs-Latn-BA"/>
        </w:rPr>
        <w:t>E</w:t>
      </w:r>
      <w:r w:rsidRPr="00D66843">
        <w:rPr>
          <w:rFonts w:ascii="Garamond" w:hAnsi="Garamond" w:cstheme="minorHAnsi"/>
          <w:sz w:val="22"/>
          <w:szCs w:val="22"/>
          <w:lang w:val="bs-Latn-BA"/>
        </w:rPr>
        <w:t>lektroenergetski</w:t>
      </w:r>
      <w:r>
        <w:rPr>
          <w:rFonts w:ascii="Garamond" w:hAnsi="Garamond" w:cstheme="minorHAnsi"/>
          <w:sz w:val="22"/>
          <w:szCs w:val="22"/>
          <w:lang w:val="bs-Latn-BA"/>
        </w:rPr>
        <w:t xml:space="preserve"> sistemi</w:t>
      </w:r>
      <w:r w:rsidRPr="00D66843">
        <w:rPr>
          <w:rFonts w:ascii="Garamond" w:hAnsi="Garamond" w:cstheme="minorHAnsi"/>
          <w:sz w:val="22"/>
          <w:szCs w:val="22"/>
          <w:lang w:val="bs-Latn-BA"/>
        </w:rPr>
        <w:t xml:space="preserve">, </w:t>
      </w:r>
    </w:p>
    <w:p w:rsidR="00D66843" w:rsidRPr="008A2F27" w:rsidRDefault="00D66843" w:rsidP="00D66843">
      <w:pPr>
        <w:pStyle w:val="Default"/>
        <w:numPr>
          <w:ilvl w:val="0"/>
          <w:numId w:val="4"/>
        </w:numPr>
        <w:spacing w:line="276" w:lineRule="auto"/>
        <w:rPr>
          <w:rFonts w:ascii="Garamond" w:hAnsi="Garamond" w:cstheme="minorHAnsi"/>
          <w:sz w:val="22"/>
          <w:szCs w:val="22"/>
          <w:lang w:val="bs-Latn-BA"/>
        </w:rPr>
      </w:pPr>
      <w:r w:rsidRPr="00D66843">
        <w:rPr>
          <w:rFonts w:ascii="Garamond" w:hAnsi="Garamond" w:cstheme="minorHAnsi"/>
          <w:sz w:val="22"/>
          <w:szCs w:val="22"/>
          <w:lang w:val="bs-Latn-BA"/>
        </w:rPr>
        <w:t>Električna postrojenja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</w:p>
    <w:p w:rsidR="00D66843" w:rsidRDefault="00D66843" w:rsidP="00D66843">
      <w:pPr>
        <w:pStyle w:val="Default"/>
        <w:numPr>
          <w:ilvl w:val="0"/>
          <w:numId w:val="4"/>
        </w:numPr>
        <w:spacing w:line="276" w:lineRule="auto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>P</w:t>
      </w:r>
      <w:r>
        <w:rPr>
          <w:rFonts w:ascii="Garamond" w:hAnsi="Garamond" w:cstheme="minorHAnsi"/>
          <w:sz w:val="22"/>
          <w:szCs w:val="22"/>
          <w:lang w:val="bs-Latn-BA"/>
        </w:rPr>
        <w:t>roizvodnja električne energije,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</w:p>
    <w:p w:rsidR="00AA002E" w:rsidRPr="00D66843" w:rsidRDefault="00AA002E" w:rsidP="00AA002E">
      <w:pPr>
        <w:pStyle w:val="Default"/>
        <w:numPr>
          <w:ilvl w:val="0"/>
          <w:numId w:val="4"/>
        </w:numPr>
        <w:spacing w:line="276" w:lineRule="auto"/>
        <w:rPr>
          <w:rFonts w:ascii="Garamond" w:hAnsi="Garamond" w:cstheme="minorHAnsi"/>
          <w:sz w:val="22"/>
          <w:szCs w:val="22"/>
          <w:lang w:val="bs-Latn-BA"/>
        </w:rPr>
      </w:pPr>
      <w:r w:rsidRPr="00D66843">
        <w:rPr>
          <w:rFonts w:ascii="Garamond" w:hAnsi="Garamond" w:cstheme="minorHAnsi"/>
          <w:sz w:val="22"/>
          <w:szCs w:val="22"/>
          <w:lang w:val="bs-Latn-BA"/>
        </w:rPr>
        <w:t xml:space="preserve">Analiza elektroenergetskih sistema, </w:t>
      </w:r>
    </w:p>
    <w:p w:rsidR="00D66843" w:rsidRPr="008A2F27" w:rsidRDefault="00D66843" w:rsidP="00D66843">
      <w:pPr>
        <w:pStyle w:val="Default"/>
        <w:numPr>
          <w:ilvl w:val="0"/>
          <w:numId w:val="4"/>
        </w:numPr>
        <w:spacing w:line="276" w:lineRule="auto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Distribuirana proizvodnja električne energije, </w:t>
      </w:r>
    </w:p>
    <w:p w:rsidR="00D66843" w:rsidRDefault="00D66843" w:rsidP="00D66843">
      <w:pPr>
        <w:pStyle w:val="Default"/>
        <w:numPr>
          <w:ilvl w:val="0"/>
          <w:numId w:val="4"/>
        </w:numPr>
        <w:spacing w:line="276" w:lineRule="auto"/>
        <w:rPr>
          <w:rFonts w:ascii="Garamond" w:hAnsi="Garamond" w:cstheme="minorHAnsi"/>
          <w:sz w:val="22"/>
          <w:szCs w:val="22"/>
          <w:lang w:val="bs-Latn-BA"/>
        </w:rPr>
      </w:pPr>
      <w:r w:rsidRPr="00D66843">
        <w:rPr>
          <w:rFonts w:ascii="Garamond" w:hAnsi="Garamond" w:cstheme="minorHAnsi"/>
          <w:sz w:val="22"/>
          <w:szCs w:val="22"/>
          <w:lang w:val="bs-Latn-BA"/>
        </w:rPr>
        <w:t>Projektiranje i automatizacija elektroenergetskih postrojenja</w:t>
      </w:r>
      <w:r>
        <w:rPr>
          <w:rFonts w:ascii="Garamond" w:hAnsi="Garamond" w:cstheme="minorHAnsi"/>
          <w:sz w:val="22"/>
          <w:szCs w:val="22"/>
          <w:lang w:val="bs-Latn-BA"/>
        </w:rPr>
        <w:t>.</w:t>
      </w:r>
    </w:p>
    <w:p w:rsidR="00DE74FB" w:rsidRPr="008A2F27" w:rsidRDefault="00342787" w:rsidP="00F1082D">
      <w:pPr>
        <w:widowControl/>
        <w:suppressAutoHyphens w:val="0"/>
        <w:rPr>
          <w:rFonts w:ascii="Garamond" w:hAnsi="Garamond" w:cstheme="minorHAnsi"/>
          <w:b/>
          <w:sz w:val="22"/>
          <w:szCs w:val="22"/>
          <w:lang w:val="bs-Latn-BA"/>
        </w:rPr>
      </w:pPr>
      <w:r>
        <w:rPr>
          <w:rFonts w:ascii="Garamond" w:hAnsi="Garamond" w:cstheme="minorHAnsi"/>
          <w:b/>
          <w:sz w:val="22"/>
          <w:szCs w:val="22"/>
          <w:lang w:val="bs-Latn-BA"/>
        </w:rPr>
        <w:br w:type="page"/>
      </w:r>
      <w:r w:rsidR="00DE74FB" w:rsidRPr="008A2F27">
        <w:rPr>
          <w:rFonts w:ascii="Garamond" w:hAnsi="Garamond" w:cstheme="minorHAnsi"/>
          <w:b/>
          <w:sz w:val="22"/>
          <w:szCs w:val="22"/>
          <w:lang w:val="bs-Latn-BA"/>
        </w:rPr>
        <w:lastRenderedPageBreak/>
        <w:t xml:space="preserve"> Objavljeni naučni i stručni radovi</w:t>
      </w:r>
    </w:p>
    <w:p w:rsidR="00B04E38" w:rsidRPr="008A2F27" w:rsidRDefault="00DE74FB" w:rsidP="000F7B17">
      <w:pPr>
        <w:spacing w:before="120"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>Radovi objavljeni na međunarodnim konferencijama koje prate naučne baze sa spis</w:t>
      </w:r>
      <w:r w:rsidR="00E55398" w:rsidRPr="008A2F27">
        <w:rPr>
          <w:rFonts w:ascii="Garamond" w:hAnsi="Garamond" w:cstheme="minorHAnsi"/>
          <w:sz w:val="22"/>
          <w:szCs w:val="22"/>
          <w:lang w:val="bs-Latn-BA"/>
        </w:rPr>
        <w:t>k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a relevantnih baza za Elektrotehnički fakultet u Sarajevu, za koje su dostavljeni ispisi iz naučnih baza Scopus i IEEE Xplore:</w:t>
      </w:r>
    </w:p>
    <w:p w:rsidR="00A12045" w:rsidRPr="008A2F27" w:rsidRDefault="00A12045" w:rsidP="00A12045">
      <w:pPr>
        <w:numPr>
          <w:ilvl w:val="0"/>
          <w:numId w:val="6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A12045">
        <w:rPr>
          <w:rFonts w:ascii="Garamond" w:hAnsi="Garamond" w:cstheme="minorHAnsi"/>
          <w:sz w:val="22"/>
          <w:szCs w:val="22"/>
          <w:u w:val="single"/>
          <w:lang w:val="bs-Latn-BA"/>
        </w:rPr>
        <w:t>V. Helać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S. Hanjalić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: „</w:t>
      </w:r>
      <w:r w:rsidRPr="00A12045">
        <w:rPr>
          <w:rFonts w:ascii="Garamond" w:hAnsi="Garamond" w:cstheme="minorHAnsi"/>
          <w:bCs/>
          <w:sz w:val="22"/>
          <w:szCs w:val="22"/>
          <w:lang w:val="bs-Latn-BA"/>
        </w:rPr>
        <w:t>Wind farm response on short circuits and longitudinal asymmetries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“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8A2F27">
        <w:rPr>
          <w:rFonts w:ascii="Garamond" w:hAnsi="Garamond" w:cstheme="minorHAnsi"/>
          <w:i/>
          <w:sz w:val="22"/>
          <w:szCs w:val="22"/>
          <w:lang w:val="bs-Latn-BA"/>
        </w:rPr>
        <w:t>1</w:t>
      </w:r>
      <w:r>
        <w:rPr>
          <w:rFonts w:ascii="Garamond" w:hAnsi="Garamond" w:cstheme="minorHAnsi"/>
          <w:i/>
          <w:sz w:val="22"/>
          <w:szCs w:val="22"/>
          <w:lang w:val="bs-Latn-BA"/>
        </w:rPr>
        <w:t>9</w:t>
      </w:r>
      <w:r w:rsidRPr="008A2F27">
        <w:rPr>
          <w:rFonts w:ascii="Garamond" w:hAnsi="Garamond" w:cstheme="minorHAnsi"/>
          <w:i/>
          <w:sz w:val="22"/>
          <w:szCs w:val="22"/>
          <w:vertAlign w:val="superscript"/>
          <w:lang w:val="bs-Latn-BA"/>
        </w:rPr>
        <w:t>th</w:t>
      </w:r>
      <w:r w:rsidRPr="008A2F27">
        <w:rPr>
          <w:rFonts w:ascii="Garamond" w:hAnsi="Garamond" w:cstheme="minorHAnsi"/>
          <w:i/>
          <w:sz w:val="22"/>
          <w:szCs w:val="22"/>
          <w:lang w:val="bs-Latn-BA"/>
        </w:rPr>
        <w:t xml:space="preserve"> International Symposium INFOTEH-JAHORINA (INFOTEH)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East Sarajevo, Bosnia and Herzegovina, 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DOI: 10.1109/INFOTEH48170.2020.9066318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.</w:t>
      </w:r>
    </w:p>
    <w:p w:rsidR="00A12045" w:rsidRPr="00A12045" w:rsidRDefault="00A12045" w:rsidP="00A12045">
      <w:pPr>
        <w:numPr>
          <w:ilvl w:val="0"/>
          <w:numId w:val="6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A12045">
        <w:rPr>
          <w:rFonts w:ascii="Garamond" w:hAnsi="Garamond" w:cstheme="minorHAnsi"/>
          <w:sz w:val="22"/>
          <w:szCs w:val="22"/>
          <w:u w:val="single"/>
          <w:lang w:val="bs-Latn-BA"/>
        </w:rPr>
        <w:t>V. Helać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, S. Hanjalić, S.</w:t>
      </w:r>
      <w:r w:rsidR="002447BB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Ćurevac-Helać: „</w:t>
      </w:r>
      <w:r w:rsidRPr="00A12045">
        <w:rPr>
          <w:rFonts w:ascii="Garamond" w:hAnsi="Garamond" w:cstheme="minorHAnsi"/>
          <w:bCs/>
          <w:sz w:val="22"/>
          <w:szCs w:val="22"/>
          <w:lang w:val="bs-Latn-BA"/>
        </w:rPr>
        <w:t>Analysis of losses and power quality disturbances of grid connected PV system with different load profiles“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>
        <w:rPr>
          <w:rFonts w:ascii="Garamond" w:hAnsi="Garamond" w:cstheme="minorHAnsi"/>
          <w:i/>
          <w:sz w:val="22"/>
          <w:szCs w:val="22"/>
          <w:lang w:val="bs-Latn-BA"/>
        </w:rPr>
        <w:t>7</w:t>
      </w:r>
      <w:r w:rsidRPr="00A12045">
        <w:rPr>
          <w:rFonts w:ascii="Garamond" w:hAnsi="Garamond" w:cstheme="minorHAnsi"/>
          <w:i/>
          <w:sz w:val="22"/>
          <w:szCs w:val="22"/>
          <w:vertAlign w:val="superscript"/>
          <w:lang w:val="bs-Latn-BA"/>
        </w:rPr>
        <w:t>th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Pr="00A12045">
        <w:rPr>
          <w:rFonts w:ascii="Garamond" w:hAnsi="Garamond" w:cstheme="minorHAnsi"/>
          <w:i/>
          <w:sz w:val="22"/>
          <w:szCs w:val="22"/>
          <w:lang w:val="bs-Latn-BA"/>
        </w:rPr>
        <w:t>International Youth Conference on Energy – IYCE 201</w:t>
      </w:r>
      <w:r>
        <w:rPr>
          <w:rFonts w:ascii="Garamond" w:hAnsi="Garamond" w:cstheme="minorHAnsi"/>
          <w:i/>
          <w:sz w:val="22"/>
          <w:szCs w:val="22"/>
          <w:lang w:val="bs-Latn-BA"/>
        </w:rPr>
        <w:t>9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, Bled, Slovenia, DOI: 10.1109/IYCE45807.2019.8991571</w:t>
      </w:r>
      <w:r>
        <w:rPr>
          <w:rFonts w:ascii="Garamond" w:hAnsi="Garamond" w:cstheme="minorHAnsi"/>
          <w:sz w:val="22"/>
          <w:szCs w:val="22"/>
          <w:lang w:val="bs-Latn-BA"/>
        </w:rPr>
        <w:t>.</w:t>
      </w:r>
    </w:p>
    <w:p w:rsidR="00A12045" w:rsidRPr="008A2F27" w:rsidRDefault="00A12045" w:rsidP="00B2113F">
      <w:pPr>
        <w:numPr>
          <w:ilvl w:val="0"/>
          <w:numId w:val="6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A12045">
        <w:rPr>
          <w:rFonts w:ascii="Garamond" w:hAnsi="Garamond" w:cstheme="minorHAnsi"/>
          <w:sz w:val="22"/>
          <w:szCs w:val="22"/>
          <w:lang w:val="bs-Latn-BA"/>
        </w:rPr>
        <w:t>V. Be</w:t>
      </w:r>
      <w:r>
        <w:rPr>
          <w:rFonts w:ascii="Garamond" w:hAnsi="Garamond" w:cstheme="minorHAnsi"/>
          <w:sz w:val="22"/>
          <w:szCs w:val="22"/>
          <w:lang w:val="bs-Latn-BA"/>
        </w:rPr>
        <w:t>č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irovi</w:t>
      </w:r>
      <w:r>
        <w:rPr>
          <w:rFonts w:ascii="Garamond" w:hAnsi="Garamond" w:cstheme="minorHAnsi"/>
          <w:sz w:val="22"/>
          <w:szCs w:val="22"/>
          <w:lang w:val="bs-Latn-BA"/>
        </w:rPr>
        <w:t>ć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,</w:t>
      </w:r>
      <w:r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Pr="00A12045">
        <w:rPr>
          <w:rFonts w:ascii="Garamond" w:hAnsi="Garamond" w:cstheme="minorHAnsi"/>
          <w:sz w:val="22"/>
          <w:szCs w:val="22"/>
          <w:u w:val="single"/>
          <w:lang w:val="bs-Latn-BA"/>
        </w:rPr>
        <w:t>V. Helać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B. Arslanagi</w:t>
      </w:r>
      <w:r>
        <w:rPr>
          <w:rFonts w:ascii="Garamond" w:hAnsi="Garamond" w:cstheme="minorHAnsi"/>
          <w:sz w:val="22"/>
          <w:szCs w:val="22"/>
          <w:lang w:val="bs-Latn-BA"/>
        </w:rPr>
        <w:t>ć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 xml:space="preserve">, H. </w:t>
      </w:r>
      <w:r>
        <w:rPr>
          <w:rFonts w:ascii="Garamond" w:hAnsi="Garamond" w:cstheme="minorHAnsi"/>
          <w:sz w:val="22"/>
          <w:szCs w:val="22"/>
          <w:lang w:val="bs-Latn-BA"/>
        </w:rPr>
        <w:t>Š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ami</w:t>
      </w:r>
      <w:r>
        <w:rPr>
          <w:rFonts w:ascii="Garamond" w:hAnsi="Garamond" w:cstheme="minorHAnsi"/>
          <w:sz w:val="22"/>
          <w:szCs w:val="22"/>
          <w:lang w:val="bs-Latn-BA"/>
        </w:rPr>
        <w:t>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: „</w:t>
      </w:r>
      <w:r w:rsidRPr="00A12045">
        <w:rPr>
          <w:rFonts w:ascii="Garamond" w:hAnsi="Garamond" w:cstheme="minorHAnsi"/>
          <w:bCs/>
          <w:sz w:val="22"/>
          <w:szCs w:val="22"/>
          <w:lang w:val="bs-Latn-BA"/>
        </w:rPr>
        <w:t>Effects on LEDs during Accelerated Ageing Test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“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8A2F27">
        <w:rPr>
          <w:rFonts w:ascii="Garamond" w:hAnsi="Garamond" w:cstheme="minorHAnsi"/>
          <w:i/>
          <w:sz w:val="22"/>
          <w:szCs w:val="22"/>
          <w:lang w:val="bs-Latn-BA"/>
        </w:rPr>
        <w:t>1</w:t>
      </w:r>
      <w:r w:rsidR="00B2113F">
        <w:rPr>
          <w:rFonts w:ascii="Garamond" w:hAnsi="Garamond" w:cstheme="minorHAnsi"/>
          <w:i/>
          <w:sz w:val="22"/>
          <w:szCs w:val="22"/>
          <w:lang w:val="bs-Latn-BA"/>
        </w:rPr>
        <w:t>8</w:t>
      </w:r>
      <w:r w:rsidRPr="008A2F27">
        <w:rPr>
          <w:rFonts w:ascii="Garamond" w:hAnsi="Garamond" w:cstheme="minorHAnsi"/>
          <w:i/>
          <w:sz w:val="22"/>
          <w:szCs w:val="22"/>
          <w:vertAlign w:val="superscript"/>
          <w:lang w:val="bs-Latn-BA"/>
        </w:rPr>
        <w:t>th</w:t>
      </w:r>
      <w:r w:rsidRPr="008A2F27">
        <w:rPr>
          <w:rFonts w:ascii="Garamond" w:hAnsi="Garamond" w:cstheme="minorHAnsi"/>
          <w:i/>
          <w:sz w:val="22"/>
          <w:szCs w:val="22"/>
          <w:lang w:val="bs-Latn-BA"/>
        </w:rPr>
        <w:t xml:space="preserve"> International Symposium INFOTEH-JAHORINA (INFOTEH)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East Sarajevo, Bosnia and Herzegovina, </w:t>
      </w:r>
      <w:r w:rsidR="00B2113F" w:rsidRPr="00B2113F">
        <w:rPr>
          <w:rFonts w:ascii="Garamond" w:hAnsi="Garamond" w:cstheme="minorHAnsi"/>
          <w:sz w:val="22"/>
          <w:szCs w:val="22"/>
          <w:lang w:val="bs-Latn-BA"/>
        </w:rPr>
        <w:t>DOI: 10.1109/INFOTEH.2019.8717756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.</w:t>
      </w:r>
    </w:p>
    <w:p w:rsidR="002447BB" w:rsidRPr="008A2F27" w:rsidRDefault="002447BB" w:rsidP="002447BB">
      <w:pPr>
        <w:numPr>
          <w:ilvl w:val="0"/>
          <w:numId w:val="6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A12045">
        <w:rPr>
          <w:rFonts w:ascii="Garamond" w:hAnsi="Garamond" w:cstheme="minorHAnsi"/>
          <w:sz w:val="22"/>
          <w:szCs w:val="22"/>
          <w:u w:val="single"/>
          <w:lang w:val="bs-Latn-BA"/>
        </w:rPr>
        <w:t>V. Helać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>
        <w:rPr>
          <w:rFonts w:ascii="Garamond" w:hAnsi="Garamond" w:cstheme="minorHAnsi"/>
          <w:sz w:val="22"/>
          <w:szCs w:val="22"/>
          <w:lang w:val="bs-Latn-BA"/>
        </w:rPr>
        <w:t xml:space="preserve">H. Čapelj, 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V. Be</w:t>
      </w:r>
      <w:r>
        <w:rPr>
          <w:rFonts w:ascii="Garamond" w:hAnsi="Garamond" w:cstheme="minorHAnsi"/>
          <w:sz w:val="22"/>
          <w:szCs w:val="22"/>
          <w:lang w:val="bs-Latn-BA"/>
        </w:rPr>
        <w:t>č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irovi</w:t>
      </w:r>
      <w:r>
        <w:rPr>
          <w:rFonts w:ascii="Garamond" w:hAnsi="Garamond" w:cstheme="minorHAnsi"/>
          <w:sz w:val="22"/>
          <w:szCs w:val="22"/>
          <w:lang w:val="bs-Latn-BA"/>
        </w:rPr>
        <w:t>ć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,</w:t>
      </w:r>
      <w:r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S. Hanjalić</w:t>
      </w:r>
      <w:r>
        <w:rPr>
          <w:rFonts w:ascii="Garamond" w:hAnsi="Garamond" w:cstheme="minorHAnsi"/>
          <w:sz w:val="22"/>
          <w:szCs w:val="22"/>
          <w:lang w:val="bs-Latn-BA"/>
        </w:rPr>
        <w:t>, I. Pavić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: „</w:t>
      </w:r>
      <w:r w:rsidRPr="002447BB">
        <w:rPr>
          <w:rFonts w:ascii="Garamond" w:hAnsi="Garamond" w:cstheme="minorHAnsi"/>
          <w:bCs/>
          <w:sz w:val="22"/>
          <w:szCs w:val="22"/>
          <w:lang w:val="bs-Latn-BA"/>
        </w:rPr>
        <w:t>Transmission Line Modeling in Three-Phase System and Frequency Domain Based on Kron Matrix Reduction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“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8A2F27">
        <w:rPr>
          <w:rFonts w:ascii="Garamond" w:hAnsi="Garamond" w:cstheme="minorHAnsi"/>
          <w:i/>
          <w:sz w:val="22"/>
          <w:szCs w:val="22"/>
          <w:lang w:val="bs-Latn-BA"/>
        </w:rPr>
        <w:t>1</w:t>
      </w:r>
      <w:r>
        <w:rPr>
          <w:rFonts w:ascii="Garamond" w:hAnsi="Garamond" w:cstheme="minorHAnsi"/>
          <w:i/>
          <w:sz w:val="22"/>
          <w:szCs w:val="22"/>
          <w:lang w:val="bs-Latn-BA"/>
        </w:rPr>
        <w:t>8</w:t>
      </w:r>
      <w:r w:rsidRPr="008A2F27">
        <w:rPr>
          <w:rFonts w:ascii="Garamond" w:hAnsi="Garamond" w:cstheme="minorHAnsi"/>
          <w:i/>
          <w:sz w:val="22"/>
          <w:szCs w:val="22"/>
          <w:vertAlign w:val="superscript"/>
          <w:lang w:val="bs-Latn-BA"/>
        </w:rPr>
        <w:t>th</w:t>
      </w:r>
      <w:r w:rsidRPr="008A2F27">
        <w:rPr>
          <w:rFonts w:ascii="Garamond" w:hAnsi="Garamond" w:cstheme="minorHAnsi"/>
          <w:i/>
          <w:sz w:val="22"/>
          <w:szCs w:val="22"/>
          <w:lang w:val="bs-Latn-BA"/>
        </w:rPr>
        <w:t xml:space="preserve"> International Symposium INFOTEH-JAHORINA (INFOTEH)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East Sarajevo, Bosnia and Herzegovina, </w:t>
      </w:r>
      <w:r w:rsidRPr="00B2113F">
        <w:rPr>
          <w:rFonts w:ascii="Garamond" w:hAnsi="Garamond" w:cstheme="minorHAnsi"/>
          <w:sz w:val="22"/>
          <w:szCs w:val="22"/>
          <w:lang w:val="bs-Latn-BA"/>
        </w:rPr>
        <w:t xml:space="preserve">DOI: </w:t>
      </w:r>
      <w:r w:rsidRPr="002447BB">
        <w:rPr>
          <w:rFonts w:ascii="Garamond" w:hAnsi="Garamond" w:cstheme="minorHAnsi"/>
          <w:sz w:val="22"/>
          <w:szCs w:val="22"/>
          <w:lang w:val="bs-Latn-BA"/>
        </w:rPr>
        <w:t>10.1109/INFOTEH.2019.8717770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.</w:t>
      </w:r>
    </w:p>
    <w:p w:rsidR="00E55398" w:rsidRPr="008A2F27" w:rsidRDefault="00E55398" w:rsidP="008A2EA5">
      <w:pPr>
        <w:numPr>
          <w:ilvl w:val="0"/>
          <w:numId w:val="6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>V.</w:t>
      </w:r>
      <w:r w:rsidR="000F7B17"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Be</w:t>
      </w:r>
      <w:r w:rsidR="000F7B17" w:rsidRPr="008A2F27">
        <w:rPr>
          <w:rFonts w:ascii="Garamond" w:hAnsi="Garamond" w:cstheme="minorHAnsi"/>
          <w:sz w:val="22"/>
          <w:szCs w:val="22"/>
          <w:lang w:val="bs-Latn-BA"/>
        </w:rPr>
        <w:t>č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irovi</w:t>
      </w:r>
      <w:r w:rsidR="000F7B17" w:rsidRPr="008A2F27">
        <w:rPr>
          <w:rFonts w:ascii="Garamond" w:hAnsi="Garamond" w:cstheme="minorHAnsi"/>
          <w:sz w:val="22"/>
          <w:szCs w:val="22"/>
          <w:lang w:val="bs-Latn-BA"/>
        </w:rPr>
        <w:t>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A12045">
        <w:rPr>
          <w:rFonts w:ascii="Garamond" w:hAnsi="Garamond" w:cstheme="minorHAnsi"/>
          <w:sz w:val="22"/>
          <w:szCs w:val="22"/>
          <w:u w:val="single"/>
          <w:lang w:val="bs-Latn-BA"/>
        </w:rPr>
        <w:t>V. Hela</w:t>
      </w:r>
      <w:r w:rsidR="000F7B17" w:rsidRPr="00A12045">
        <w:rPr>
          <w:rFonts w:ascii="Garamond" w:hAnsi="Garamond" w:cstheme="minorHAnsi"/>
          <w:sz w:val="22"/>
          <w:szCs w:val="22"/>
          <w:u w:val="single"/>
          <w:lang w:val="bs-Latn-BA"/>
        </w:rPr>
        <w:t>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S. Hanjalić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, S.</w:t>
      </w:r>
      <w:r w:rsidR="000F7B17"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Smaka, H. </w:t>
      </w:r>
      <w:r w:rsidR="000F7B17" w:rsidRPr="008A2F27">
        <w:rPr>
          <w:rFonts w:ascii="Garamond" w:hAnsi="Garamond" w:cstheme="minorHAnsi"/>
          <w:sz w:val="22"/>
          <w:szCs w:val="22"/>
          <w:lang w:val="bs-Latn-BA"/>
        </w:rPr>
        <w:t>Š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ami</w:t>
      </w:r>
      <w:r w:rsidR="000F7B17" w:rsidRPr="008A2F27">
        <w:rPr>
          <w:rFonts w:ascii="Garamond" w:hAnsi="Garamond" w:cstheme="minorHAnsi"/>
          <w:sz w:val="22"/>
          <w:szCs w:val="22"/>
          <w:lang w:val="bs-Latn-BA"/>
        </w:rPr>
        <w:t>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: </w:t>
      </w:r>
      <w:r w:rsidR="00EC4436" w:rsidRPr="008A2F27">
        <w:rPr>
          <w:rFonts w:ascii="Garamond" w:hAnsi="Garamond" w:cstheme="minorHAnsi"/>
          <w:sz w:val="22"/>
          <w:szCs w:val="22"/>
          <w:lang w:val="bs-Latn-BA"/>
        </w:rPr>
        <w:t>„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Power Quality Problems in Autonomous Photovoltaic System with Energy Storage</w:t>
      </w:r>
      <w:r w:rsidR="00EC4436" w:rsidRPr="008A2F27">
        <w:rPr>
          <w:rFonts w:ascii="Garamond" w:hAnsi="Garamond" w:cstheme="minorHAnsi"/>
          <w:bCs/>
          <w:sz w:val="22"/>
          <w:szCs w:val="22"/>
          <w:lang w:val="bs-Latn-BA"/>
        </w:rPr>
        <w:t>“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8A2F27">
        <w:rPr>
          <w:rFonts w:ascii="Garamond" w:hAnsi="Garamond" w:cstheme="minorHAnsi"/>
          <w:i/>
          <w:sz w:val="22"/>
          <w:szCs w:val="22"/>
          <w:lang w:val="bs-Latn-BA"/>
        </w:rPr>
        <w:t>2018 International Symposium on Power Electronics, Electrical Drives, Automation and Motion (SPEEDAM)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Amalfi, Italy, </w:t>
      </w:r>
      <w:r w:rsidR="008A2EA5" w:rsidRPr="008A2EA5">
        <w:rPr>
          <w:rFonts w:ascii="Garamond" w:hAnsi="Garamond" w:cstheme="minorHAnsi"/>
          <w:sz w:val="22"/>
          <w:szCs w:val="22"/>
          <w:lang w:val="bs-Latn-BA"/>
        </w:rPr>
        <w:t>DOI: 10.1109/SPEEDAM.2018.8445271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. </w:t>
      </w:r>
    </w:p>
    <w:p w:rsidR="00E55398" w:rsidRPr="008A2F27" w:rsidRDefault="00E55398" w:rsidP="008A2EA5">
      <w:pPr>
        <w:numPr>
          <w:ilvl w:val="0"/>
          <w:numId w:val="6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>V.</w:t>
      </w:r>
      <w:r w:rsidR="000F7B17"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Be</w:t>
      </w:r>
      <w:r w:rsidR="000F7B17" w:rsidRPr="008A2F27">
        <w:rPr>
          <w:rFonts w:ascii="Garamond" w:hAnsi="Garamond" w:cstheme="minorHAnsi"/>
          <w:sz w:val="22"/>
          <w:szCs w:val="22"/>
          <w:lang w:val="bs-Latn-BA"/>
        </w:rPr>
        <w:t>č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irovi</w:t>
      </w:r>
      <w:r w:rsidR="000F7B17" w:rsidRPr="008A2F27">
        <w:rPr>
          <w:rFonts w:ascii="Garamond" w:hAnsi="Garamond" w:cstheme="minorHAnsi"/>
          <w:sz w:val="22"/>
          <w:szCs w:val="22"/>
          <w:lang w:val="bs-Latn-BA"/>
        </w:rPr>
        <w:t>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, S.</w:t>
      </w:r>
      <w:r w:rsidR="000F7B17"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Smaka, R.</w:t>
      </w:r>
      <w:r w:rsidR="000F7B17"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Jer</w:t>
      </w:r>
      <w:r w:rsidR="000F7B17" w:rsidRPr="008A2F27">
        <w:rPr>
          <w:rFonts w:ascii="Garamond" w:hAnsi="Garamond" w:cstheme="minorHAnsi"/>
          <w:sz w:val="22"/>
          <w:szCs w:val="22"/>
          <w:lang w:val="bs-Latn-BA"/>
        </w:rPr>
        <w:t>č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i</w:t>
      </w:r>
      <w:r w:rsidR="000F7B17" w:rsidRPr="008A2F27">
        <w:rPr>
          <w:rFonts w:ascii="Garamond" w:hAnsi="Garamond" w:cstheme="minorHAnsi"/>
          <w:sz w:val="22"/>
          <w:szCs w:val="22"/>
          <w:lang w:val="bs-Latn-BA"/>
        </w:rPr>
        <w:t>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S. Hanjali</w:t>
      </w:r>
      <w:r w:rsidR="000F7B17" w:rsidRPr="00A12045">
        <w:rPr>
          <w:rFonts w:ascii="Garamond" w:hAnsi="Garamond" w:cstheme="minorHAnsi"/>
          <w:sz w:val="22"/>
          <w:szCs w:val="22"/>
          <w:lang w:val="bs-Latn-BA"/>
        </w:rPr>
        <w:t>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A12045">
        <w:rPr>
          <w:rFonts w:ascii="Garamond" w:hAnsi="Garamond" w:cstheme="minorHAnsi"/>
          <w:sz w:val="22"/>
          <w:szCs w:val="22"/>
          <w:u w:val="single"/>
          <w:lang w:val="bs-Latn-BA"/>
        </w:rPr>
        <w:t>V. Hela</w:t>
      </w:r>
      <w:r w:rsidR="000F7B17" w:rsidRPr="00A12045">
        <w:rPr>
          <w:rFonts w:ascii="Garamond" w:hAnsi="Garamond" w:cstheme="minorHAnsi"/>
          <w:sz w:val="22"/>
          <w:szCs w:val="22"/>
          <w:u w:val="single"/>
          <w:lang w:val="bs-Latn-BA"/>
        </w:rPr>
        <w:t>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: </w:t>
      </w:r>
      <w:r w:rsidR="00EC4436" w:rsidRPr="008A2F27">
        <w:rPr>
          <w:rFonts w:ascii="Garamond" w:hAnsi="Garamond" w:cstheme="minorHAnsi"/>
          <w:sz w:val="22"/>
          <w:szCs w:val="22"/>
          <w:lang w:val="bs-Latn-BA"/>
        </w:rPr>
        <w:t>„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A New Simple Algorithm for Power System Harmonics’ Phasors Estimation</w:t>
      </w:r>
      <w:r w:rsidR="00EC4436" w:rsidRPr="008A2F27">
        <w:rPr>
          <w:rFonts w:ascii="Garamond" w:hAnsi="Garamond" w:cstheme="minorHAnsi"/>
          <w:bCs/>
          <w:sz w:val="22"/>
          <w:szCs w:val="22"/>
          <w:lang w:val="bs-Latn-BA"/>
        </w:rPr>
        <w:t>“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8A2F27">
        <w:rPr>
          <w:rFonts w:ascii="Garamond" w:hAnsi="Garamond" w:cstheme="minorHAnsi"/>
          <w:i/>
          <w:sz w:val="22"/>
          <w:szCs w:val="22"/>
          <w:lang w:val="bs-Latn-BA"/>
        </w:rPr>
        <w:t>2018 International Symposium on Power Electronics, Electrical Drives, Automation and Motion (SPEEDAM)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Amalfi, Italy, </w:t>
      </w:r>
      <w:r w:rsidR="008A2EA5" w:rsidRPr="008A2EA5">
        <w:rPr>
          <w:rFonts w:ascii="Garamond" w:hAnsi="Garamond" w:cstheme="minorHAnsi"/>
          <w:sz w:val="22"/>
          <w:szCs w:val="22"/>
          <w:lang w:val="bs-Latn-BA"/>
        </w:rPr>
        <w:t>DOI: 10.1109/SPEEDAM.2018.8445372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.</w:t>
      </w:r>
    </w:p>
    <w:p w:rsidR="00E55398" w:rsidRPr="008A2F27" w:rsidRDefault="00E55398" w:rsidP="00656F8D">
      <w:pPr>
        <w:numPr>
          <w:ilvl w:val="0"/>
          <w:numId w:val="6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A12045">
        <w:rPr>
          <w:rFonts w:ascii="Garamond" w:hAnsi="Garamond" w:cstheme="minorHAnsi"/>
          <w:sz w:val="22"/>
          <w:szCs w:val="22"/>
          <w:u w:val="single"/>
          <w:lang w:val="bs-Latn-BA"/>
        </w:rPr>
        <w:t>V. Hela</w:t>
      </w:r>
      <w:r w:rsidR="0033414B" w:rsidRPr="00A12045">
        <w:rPr>
          <w:rFonts w:ascii="Garamond" w:hAnsi="Garamond" w:cstheme="minorHAnsi"/>
          <w:sz w:val="22"/>
          <w:szCs w:val="22"/>
          <w:u w:val="single"/>
          <w:lang w:val="bs-Latn-BA"/>
        </w:rPr>
        <w:t>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H. </w:t>
      </w:r>
      <w:r w:rsidR="0033414B" w:rsidRPr="008A2F27">
        <w:rPr>
          <w:rFonts w:ascii="Garamond" w:hAnsi="Garamond" w:cstheme="minorHAnsi"/>
          <w:sz w:val="22"/>
          <w:szCs w:val="22"/>
          <w:lang w:val="bs-Latn-BA"/>
        </w:rPr>
        <w:t>Š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ami</w:t>
      </w:r>
      <w:r w:rsidR="0033414B" w:rsidRPr="008A2F27">
        <w:rPr>
          <w:rFonts w:ascii="Garamond" w:hAnsi="Garamond" w:cstheme="minorHAnsi"/>
          <w:sz w:val="22"/>
          <w:szCs w:val="22"/>
          <w:lang w:val="bs-Latn-BA"/>
        </w:rPr>
        <w:t>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S. Hanjali</w:t>
      </w:r>
      <w:r w:rsidR="0033414B" w:rsidRPr="00A12045">
        <w:rPr>
          <w:rFonts w:ascii="Garamond" w:hAnsi="Garamond" w:cstheme="minorHAnsi"/>
          <w:sz w:val="22"/>
          <w:szCs w:val="22"/>
          <w:lang w:val="bs-Latn-BA"/>
        </w:rPr>
        <w:t>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, B. Nikoli</w:t>
      </w:r>
      <w:r w:rsidR="0033414B" w:rsidRPr="008A2F27">
        <w:rPr>
          <w:rFonts w:ascii="Garamond" w:hAnsi="Garamond" w:cstheme="minorHAnsi"/>
          <w:sz w:val="22"/>
          <w:szCs w:val="22"/>
          <w:lang w:val="bs-Latn-BA"/>
        </w:rPr>
        <w:t>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: </w:t>
      </w:r>
      <w:r w:rsidR="00EC4436" w:rsidRPr="008A2F27">
        <w:rPr>
          <w:rFonts w:ascii="Garamond" w:hAnsi="Garamond" w:cstheme="minorHAnsi"/>
          <w:sz w:val="22"/>
          <w:szCs w:val="22"/>
          <w:lang w:val="bs-Latn-BA"/>
        </w:rPr>
        <w:t>„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Influence of organic materials on solar cells efficiency</w:t>
      </w:r>
      <w:r w:rsidR="00EC4436" w:rsidRPr="008A2F27">
        <w:rPr>
          <w:rFonts w:ascii="Garamond" w:hAnsi="Garamond" w:cstheme="minorHAnsi"/>
          <w:bCs/>
          <w:sz w:val="22"/>
          <w:szCs w:val="22"/>
          <w:lang w:val="bs-Latn-BA"/>
        </w:rPr>
        <w:t>“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8A2F27">
        <w:rPr>
          <w:rFonts w:ascii="Garamond" w:hAnsi="Garamond" w:cstheme="minorHAnsi"/>
          <w:i/>
          <w:sz w:val="22"/>
          <w:szCs w:val="22"/>
          <w:lang w:val="bs-Latn-BA"/>
        </w:rPr>
        <w:t>17</w:t>
      </w:r>
      <w:r w:rsidRPr="008A2F27">
        <w:rPr>
          <w:rFonts w:ascii="Garamond" w:hAnsi="Garamond" w:cstheme="minorHAnsi"/>
          <w:i/>
          <w:sz w:val="22"/>
          <w:szCs w:val="22"/>
          <w:vertAlign w:val="superscript"/>
          <w:lang w:val="bs-Latn-BA"/>
        </w:rPr>
        <w:t>th</w:t>
      </w:r>
      <w:r w:rsidRPr="008A2F27">
        <w:rPr>
          <w:rFonts w:ascii="Garamond" w:hAnsi="Garamond" w:cstheme="minorHAnsi"/>
          <w:i/>
          <w:sz w:val="22"/>
          <w:szCs w:val="22"/>
          <w:lang w:val="bs-Latn-BA"/>
        </w:rPr>
        <w:t xml:space="preserve"> International Symposium INFOTEH-JAHORINA (INFOTEH)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East Sarajevo, Bosnia and Herzegovina, </w:t>
      </w:r>
      <w:r w:rsidR="00656F8D" w:rsidRPr="00656F8D">
        <w:rPr>
          <w:rFonts w:ascii="Garamond" w:hAnsi="Garamond" w:cstheme="minorHAnsi"/>
          <w:sz w:val="22"/>
          <w:szCs w:val="22"/>
          <w:lang w:val="bs-Latn-BA"/>
        </w:rPr>
        <w:t>DOI: 10.1109/INFOTEH.2018.8345525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.</w:t>
      </w:r>
    </w:p>
    <w:p w:rsidR="00E55398" w:rsidRPr="008A2F27" w:rsidRDefault="00E55398" w:rsidP="00656F8D">
      <w:pPr>
        <w:numPr>
          <w:ilvl w:val="0"/>
          <w:numId w:val="6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A12045">
        <w:rPr>
          <w:rFonts w:ascii="Garamond" w:hAnsi="Garamond" w:cstheme="minorHAnsi"/>
          <w:sz w:val="22"/>
          <w:szCs w:val="22"/>
          <w:u w:val="single"/>
          <w:lang w:val="bs-Latn-BA"/>
        </w:rPr>
        <w:t>V. Hela</w:t>
      </w:r>
      <w:r w:rsidR="0033414B" w:rsidRPr="00A12045">
        <w:rPr>
          <w:rFonts w:ascii="Garamond" w:hAnsi="Garamond" w:cstheme="minorHAnsi"/>
          <w:sz w:val="22"/>
          <w:szCs w:val="22"/>
          <w:u w:val="single"/>
          <w:lang w:val="bs-Latn-BA"/>
        </w:rPr>
        <w:t>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A12045">
        <w:rPr>
          <w:rFonts w:ascii="Garamond" w:hAnsi="Garamond" w:cstheme="minorHAnsi"/>
          <w:sz w:val="22"/>
          <w:szCs w:val="22"/>
          <w:lang w:val="bs-Latn-BA"/>
        </w:rPr>
        <w:t>S. Hanjali</w:t>
      </w:r>
      <w:r w:rsidR="0033414B" w:rsidRPr="00A12045">
        <w:rPr>
          <w:rFonts w:ascii="Garamond" w:hAnsi="Garamond" w:cstheme="minorHAnsi"/>
          <w:sz w:val="22"/>
          <w:szCs w:val="22"/>
          <w:lang w:val="bs-Latn-BA"/>
        </w:rPr>
        <w:t>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: </w:t>
      </w:r>
      <w:r w:rsidR="00EC4436" w:rsidRPr="008A2F27">
        <w:rPr>
          <w:rFonts w:ascii="Garamond" w:hAnsi="Garamond" w:cstheme="minorHAnsi"/>
          <w:sz w:val="22"/>
          <w:szCs w:val="22"/>
          <w:lang w:val="bs-Latn-BA"/>
        </w:rPr>
        <w:t>„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Modeling and the impact on power quality of hybrid solar - wind power plants</w:t>
      </w:r>
      <w:r w:rsidR="00EC4436" w:rsidRPr="008A2F27">
        <w:rPr>
          <w:rFonts w:ascii="Garamond" w:hAnsi="Garamond" w:cstheme="minorHAnsi"/>
          <w:bCs/>
          <w:sz w:val="22"/>
          <w:szCs w:val="22"/>
          <w:lang w:val="bs-Latn-BA"/>
        </w:rPr>
        <w:t>“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8A2F27">
        <w:rPr>
          <w:rFonts w:ascii="Garamond" w:hAnsi="Garamond" w:cstheme="minorHAnsi"/>
          <w:i/>
          <w:sz w:val="22"/>
          <w:szCs w:val="22"/>
          <w:lang w:val="bs-Latn-BA"/>
        </w:rPr>
        <w:t>6</w:t>
      </w:r>
      <w:r w:rsidRPr="008A2F27">
        <w:rPr>
          <w:rFonts w:ascii="Garamond" w:hAnsi="Garamond" w:cstheme="minorHAnsi"/>
          <w:i/>
          <w:sz w:val="22"/>
          <w:szCs w:val="22"/>
          <w:vertAlign w:val="superscript"/>
          <w:lang w:val="bs-Latn-BA"/>
        </w:rPr>
        <w:t>th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Pr="008A2F27">
        <w:rPr>
          <w:rFonts w:ascii="Garamond" w:hAnsi="Garamond" w:cstheme="minorHAnsi"/>
          <w:i/>
          <w:sz w:val="22"/>
          <w:szCs w:val="22"/>
          <w:lang w:val="bs-Latn-BA"/>
        </w:rPr>
        <w:t>International Youth Conference on Energy – IYCE 2017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Budapest, </w:t>
      </w:r>
      <w:r w:rsidR="00656F8D" w:rsidRPr="00656F8D">
        <w:rPr>
          <w:rFonts w:ascii="Garamond" w:hAnsi="Garamond" w:cstheme="minorHAnsi"/>
          <w:sz w:val="22"/>
          <w:szCs w:val="22"/>
          <w:lang w:val="bs-Latn-BA"/>
        </w:rPr>
        <w:t>DOI: 10.1109/IYCE.2017.8003729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.</w:t>
      </w:r>
    </w:p>
    <w:p w:rsidR="00E55398" w:rsidRPr="008A2F27" w:rsidRDefault="00E55398" w:rsidP="00656F8D">
      <w:pPr>
        <w:numPr>
          <w:ilvl w:val="0"/>
          <w:numId w:val="6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A12045">
        <w:rPr>
          <w:rFonts w:ascii="Garamond" w:hAnsi="Garamond" w:cstheme="minorHAnsi"/>
          <w:sz w:val="22"/>
          <w:szCs w:val="22"/>
          <w:lang w:val="bs-Latn-BA"/>
        </w:rPr>
        <w:t>S. Hanjali</w:t>
      </w:r>
      <w:r w:rsidR="0033414B" w:rsidRPr="00A12045">
        <w:rPr>
          <w:rFonts w:ascii="Garamond" w:hAnsi="Garamond" w:cstheme="minorHAnsi"/>
          <w:sz w:val="22"/>
          <w:szCs w:val="22"/>
          <w:lang w:val="bs-Latn-BA"/>
        </w:rPr>
        <w:t>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A12045">
        <w:rPr>
          <w:rFonts w:ascii="Garamond" w:hAnsi="Garamond" w:cstheme="minorHAnsi"/>
          <w:sz w:val="22"/>
          <w:szCs w:val="22"/>
          <w:u w:val="single"/>
          <w:lang w:val="bs-Latn-BA"/>
        </w:rPr>
        <w:t>V. Hela</w:t>
      </w:r>
      <w:r w:rsidR="0033414B" w:rsidRPr="00A12045">
        <w:rPr>
          <w:rFonts w:ascii="Garamond" w:hAnsi="Garamond" w:cstheme="minorHAnsi"/>
          <w:sz w:val="22"/>
          <w:szCs w:val="22"/>
          <w:u w:val="single"/>
          <w:lang w:val="bs-Latn-BA"/>
        </w:rPr>
        <w:t>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: </w:t>
      </w:r>
      <w:r w:rsidR="00EC4436" w:rsidRPr="008A2F27">
        <w:rPr>
          <w:rFonts w:ascii="Garamond" w:hAnsi="Garamond" w:cstheme="minorHAnsi"/>
          <w:sz w:val="22"/>
          <w:szCs w:val="22"/>
          <w:lang w:val="bs-Latn-BA"/>
        </w:rPr>
        <w:t>„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Hybrid Solar – Wind Power Plants – Simulation of a Daily Cycle and the Criteria for the Connection to the Power Grid</w:t>
      </w:r>
      <w:r w:rsidR="00EC4436" w:rsidRPr="008A2F27">
        <w:rPr>
          <w:rFonts w:ascii="Garamond" w:hAnsi="Garamond" w:cstheme="minorHAnsi"/>
          <w:bCs/>
          <w:sz w:val="22"/>
          <w:szCs w:val="22"/>
          <w:lang w:val="bs-Latn-BA"/>
        </w:rPr>
        <w:t>“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Pr="008A2F27">
        <w:rPr>
          <w:rFonts w:ascii="Garamond" w:hAnsi="Garamond" w:cstheme="minorHAnsi"/>
          <w:i/>
          <w:sz w:val="22"/>
          <w:szCs w:val="22"/>
          <w:lang w:val="bs-Latn-BA"/>
        </w:rPr>
        <w:t>4</w:t>
      </w:r>
      <w:r w:rsidRPr="008A2F27">
        <w:rPr>
          <w:rFonts w:ascii="Garamond" w:hAnsi="Garamond" w:cstheme="minorHAnsi"/>
          <w:i/>
          <w:sz w:val="22"/>
          <w:szCs w:val="22"/>
          <w:vertAlign w:val="superscript"/>
          <w:lang w:val="bs-Latn-BA"/>
        </w:rPr>
        <w:t>th</w:t>
      </w:r>
      <w:r w:rsidRPr="008A2F27">
        <w:rPr>
          <w:rFonts w:ascii="Garamond" w:hAnsi="Garamond" w:cstheme="minorHAnsi"/>
          <w:i/>
          <w:sz w:val="22"/>
          <w:szCs w:val="22"/>
          <w:lang w:val="bs-Latn-BA"/>
        </w:rPr>
        <w:t xml:space="preserve"> International Symposium on Environment Friendly Energies and Applications - EFEA 2016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Beograd, </w:t>
      </w:r>
      <w:r w:rsidR="00656F8D" w:rsidRPr="00656F8D">
        <w:rPr>
          <w:rFonts w:ascii="Garamond" w:hAnsi="Garamond" w:cstheme="minorHAnsi"/>
          <w:sz w:val="22"/>
          <w:szCs w:val="22"/>
          <w:lang w:val="bs-Latn-BA"/>
        </w:rPr>
        <w:t>DOI:10.1109/EFEA.2016.7748781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.</w:t>
      </w:r>
    </w:p>
    <w:p w:rsidR="00E55398" w:rsidRPr="008A2F27" w:rsidRDefault="008E168C" w:rsidP="00AE6455">
      <w:p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>Napomena: Svi priloženi naučni i stručni radovi su potpisani od strane kandidat</w:t>
      </w:r>
      <w:r w:rsidR="00A12045">
        <w:rPr>
          <w:rFonts w:ascii="Garamond" w:hAnsi="Garamond" w:cstheme="minorHAnsi"/>
          <w:sz w:val="22"/>
          <w:szCs w:val="22"/>
          <w:lang w:val="bs-Latn-BA"/>
        </w:rPr>
        <w:t>a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.</w:t>
      </w:r>
    </w:p>
    <w:p w:rsidR="008E168C" w:rsidRPr="008A2F27" w:rsidRDefault="008E168C" w:rsidP="00AE6455">
      <w:pPr>
        <w:pStyle w:val="Default"/>
        <w:spacing w:before="240" w:after="120" w:line="276" w:lineRule="auto"/>
        <w:rPr>
          <w:rFonts w:ascii="Garamond" w:hAnsi="Garamond" w:cstheme="minorHAnsi"/>
          <w:b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/>
          <w:sz w:val="22"/>
          <w:szCs w:val="22"/>
          <w:lang w:val="bs-Latn-BA"/>
        </w:rPr>
        <w:t>VI Objavljeni udžbenici</w:t>
      </w:r>
    </w:p>
    <w:p w:rsidR="00656F8D" w:rsidRDefault="008E168C" w:rsidP="00656F8D">
      <w:pPr>
        <w:numPr>
          <w:ilvl w:val="0"/>
          <w:numId w:val="11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656F8D">
        <w:rPr>
          <w:rFonts w:ascii="Garamond" w:hAnsi="Garamond" w:cstheme="minorHAnsi"/>
          <w:sz w:val="22"/>
          <w:szCs w:val="22"/>
          <w:lang w:val="bs-Latn-BA"/>
        </w:rPr>
        <w:t>S.</w:t>
      </w:r>
      <w:r w:rsidR="007201DB" w:rsidRPr="00656F8D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Pr="00656F8D">
        <w:rPr>
          <w:rFonts w:ascii="Garamond" w:hAnsi="Garamond" w:cstheme="minorHAnsi"/>
          <w:sz w:val="22"/>
          <w:szCs w:val="22"/>
          <w:lang w:val="bs-Latn-BA"/>
        </w:rPr>
        <w:t>Hanjalić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, S.</w:t>
      </w:r>
      <w:r w:rsidR="007201DB"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Smaka, </w:t>
      </w:r>
      <w:r w:rsidRPr="00656F8D">
        <w:rPr>
          <w:rFonts w:ascii="Garamond" w:hAnsi="Garamond" w:cstheme="minorHAnsi"/>
          <w:sz w:val="22"/>
          <w:szCs w:val="22"/>
          <w:u w:val="single"/>
          <w:lang w:val="bs-Latn-BA"/>
        </w:rPr>
        <w:t>V.</w:t>
      </w:r>
      <w:r w:rsidR="007201DB" w:rsidRPr="00656F8D">
        <w:rPr>
          <w:rFonts w:ascii="Garamond" w:hAnsi="Garamond" w:cstheme="minorHAnsi"/>
          <w:sz w:val="22"/>
          <w:szCs w:val="22"/>
          <w:u w:val="single"/>
          <w:lang w:val="bs-Latn-BA"/>
        </w:rPr>
        <w:t xml:space="preserve"> </w:t>
      </w:r>
      <w:r w:rsidRPr="00656F8D">
        <w:rPr>
          <w:rFonts w:ascii="Garamond" w:hAnsi="Garamond" w:cstheme="minorHAnsi"/>
          <w:sz w:val="22"/>
          <w:szCs w:val="22"/>
          <w:u w:val="single"/>
          <w:lang w:val="bs-Latn-BA"/>
        </w:rPr>
        <w:t>Helać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: „Proizvodnja električne energije 1“, </w:t>
      </w:r>
      <w:r w:rsidRPr="008A2F27">
        <w:rPr>
          <w:rFonts w:ascii="Garamond" w:hAnsi="Garamond" w:cstheme="minorHAnsi"/>
          <w:i/>
          <w:sz w:val="22"/>
          <w:szCs w:val="22"/>
          <w:lang w:val="bs-Latn-BA"/>
        </w:rPr>
        <w:t>Elektrotehnički fakultet Univerziteta u Sarajevu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, 2019, ISBN 978-9958-629-76-1.</w:t>
      </w:r>
    </w:p>
    <w:p w:rsidR="008E168C" w:rsidRPr="000C1876" w:rsidRDefault="00656F8D" w:rsidP="00CF2862">
      <w:pPr>
        <w:numPr>
          <w:ilvl w:val="0"/>
          <w:numId w:val="11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0C1876">
        <w:rPr>
          <w:rFonts w:ascii="Garamond" w:hAnsi="Garamond" w:cstheme="minorHAnsi"/>
          <w:sz w:val="22"/>
          <w:szCs w:val="22"/>
          <w:lang w:val="bs-Latn-BA"/>
        </w:rPr>
        <w:t xml:space="preserve">A. Odžak, </w:t>
      </w:r>
      <w:r w:rsidR="000C1876" w:rsidRPr="000C1876">
        <w:rPr>
          <w:rFonts w:ascii="Garamond" w:hAnsi="Garamond" w:cstheme="minorHAnsi"/>
          <w:sz w:val="22"/>
          <w:szCs w:val="22"/>
          <w:lang w:val="bs-Latn-BA"/>
        </w:rPr>
        <w:t xml:space="preserve">M. Hamza, </w:t>
      </w:r>
      <w:r w:rsidRPr="000C1876">
        <w:rPr>
          <w:rFonts w:ascii="Garamond" w:hAnsi="Garamond" w:cstheme="minorHAnsi"/>
          <w:sz w:val="22"/>
          <w:szCs w:val="22"/>
          <w:lang w:val="bs-Latn-BA"/>
        </w:rPr>
        <w:t xml:space="preserve">A. Salihbegović, M. Brkić, </w:t>
      </w:r>
      <w:r w:rsidR="000C1876" w:rsidRPr="000C1876">
        <w:rPr>
          <w:rFonts w:ascii="Garamond" w:hAnsi="Garamond" w:cstheme="minorHAnsi"/>
          <w:sz w:val="22"/>
          <w:szCs w:val="22"/>
          <w:lang w:val="bs-Latn-BA"/>
        </w:rPr>
        <w:t xml:space="preserve">N. Dautbašić, </w:t>
      </w:r>
      <w:r w:rsidRPr="000C1876">
        <w:rPr>
          <w:rFonts w:ascii="Garamond" w:hAnsi="Garamond" w:cstheme="minorHAnsi"/>
          <w:sz w:val="22"/>
          <w:szCs w:val="22"/>
          <w:u w:val="single"/>
          <w:lang w:val="bs-Latn-BA"/>
        </w:rPr>
        <w:t>V. Helać</w:t>
      </w:r>
      <w:r w:rsidR="000C1876" w:rsidRPr="000C1876">
        <w:rPr>
          <w:rFonts w:ascii="Garamond" w:hAnsi="Garamond" w:cstheme="minorHAnsi"/>
          <w:sz w:val="22"/>
          <w:szCs w:val="22"/>
          <w:lang w:val="bs-Latn-BA"/>
        </w:rPr>
        <w:t>, V. Karahodžić, N. Slamnik, Z. Tucaković, M. Zukić</w:t>
      </w:r>
      <w:r w:rsidR="008E168C" w:rsidRPr="000C1876">
        <w:rPr>
          <w:rFonts w:ascii="Garamond" w:hAnsi="Garamond" w:cstheme="minorHAnsi"/>
          <w:sz w:val="22"/>
          <w:szCs w:val="22"/>
          <w:lang w:val="bs-Latn-BA"/>
        </w:rPr>
        <w:t>: „</w:t>
      </w:r>
      <w:r w:rsidRPr="000C1876">
        <w:rPr>
          <w:rFonts w:ascii="Garamond" w:hAnsi="Garamond" w:cstheme="minorHAnsi"/>
          <w:sz w:val="22"/>
          <w:szCs w:val="22"/>
          <w:lang w:val="bs-Latn-BA"/>
        </w:rPr>
        <w:t>Zbirka zadataka iz matematike za pripremu za upis na Elektrotehnički fakultet</w:t>
      </w:r>
      <w:r w:rsidR="008E168C" w:rsidRPr="000C1876">
        <w:rPr>
          <w:rFonts w:ascii="Garamond" w:hAnsi="Garamond" w:cstheme="minorHAnsi"/>
          <w:sz w:val="22"/>
          <w:szCs w:val="22"/>
          <w:lang w:val="bs-Latn-BA"/>
        </w:rPr>
        <w:t xml:space="preserve">“, </w:t>
      </w:r>
      <w:r w:rsidR="008E168C" w:rsidRPr="000C1876">
        <w:rPr>
          <w:rFonts w:ascii="Garamond" w:hAnsi="Garamond" w:cstheme="minorHAnsi"/>
          <w:i/>
          <w:sz w:val="22"/>
          <w:szCs w:val="22"/>
          <w:lang w:val="bs-Latn-BA"/>
        </w:rPr>
        <w:t>Elektrotehnički fakultet Univerziteta u Sarajevu</w:t>
      </w:r>
      <w:r w:rsidR="008E168C" w:rsidRPr="000C1876">
        <w:rPr>
          <w:rFonts w:ascii="Garamond" w:hAnsi="Garamond" w:cstheme="minorHAnsi"/>
          <w:sz w:val="22"/>
          <w:szCs w:val="22"/>
          <w:lang w:val="bs-Latn-BA"/>
        </w:rPr>
        <w:t>, 201</w:t>
      </w:r>
      <w:r w:rsidRPr="000C1876">
        <w:rPr>
          <w:rFonts w:ascii="Garamond" w:hAnsi="Garamond" w:cstheme="minorHAnsi"/>
          <w:sz w:val="22"/>
          <w:szCs w:val="22"/>
          <w:lang w:val="bs-Latn-BA"/>
        </w:rPr>
        <w:t>8</w:t>
      </w:r>
      <w:r w:rsidR="008E168C" w:rsidRPr="000C1876">
        <w:rPr>
          <w:rFonts w:ascii="Garamond" w:hAnsi="Garamond" w:cstheme="minorHAnsi"/>
          <w:sz w:val="22"/>
          <w:szCs w:val="22"/>
          <w:lang w:val="bs-Latn-BA"/>
        </w:rPr>
        <w:t xml:space="preserve">, ISBN </w:t>
      </w:r>
      <w:r w:rsidRPr="000C1876">
        <w:rPr>
          <w:rFonts w:ascii="Garamond" w:hAnsi="Garamond" w:cstheme="minorHAnsi"/>
          <w:sz w:val="22"/>
          <w:szCs w:val="22"/>
          <w:lang w:val="bs-Latn-BA"/>
        </w:rPr>
        <w:t>978-9958-629-67-9</w:t>
      </w:r>
      <w:r w:rsidR="008E168C" w:rsidRPr="000C1876">
        <w:rPr>
          <w:rFonts w:ascii="Garamond" w:hAnsi="Garamond" w:cstheme="minorHAnsi"/>
          <w:sz w:val="22"/>
          <w:szCs w:val="22"/>
          <w:lang w:val="bs-Latn-BA"/>
        </w:rPr>
        <w:t>.</w:t>
      </w:r>
    </w:p>
    <w:p w:rsidR="00C45313" w:rsidRPr="008A2F27" w:rsidRDefault="00C45313" w:rsidP="00AA002E">
      <w:pPr>
        <w:pStyle w:val="Default"/>
        <w:spacing w:before="240" w:after="120" w:line="276" w:lineRule="auto"/>
        <w:rPr>
          <w:rFonts w:ascii="Garamond" w:hAnsi="Garamond" w:cstheme="minorHAnsi"/>
          <w:b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/>
          <w:sz w:val="22"/>
          <w:szCs w:val="22"/>
          <w:lang w:val="bs-Latn-BA"/>
        </w:rPr>
        <w:t>VII Naučno-istraživački i stručni projekti</w:t>
      </w:r>
    </w:p>
    <w:p w:rsidR="00280F30" w:rsidRDefault="00B916E9" w:rsidP="00280F3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B916E9">
        <w:rPr>
          <w:rFonts w:ascii="Garamond" w:hAnsi="Garamond" w:cstheme="minorHAnsi"/>
          <w:sz w:val="22"/>
          <w:szCs w:val="22"/>
          <w:lang w:val="bs-Latn-BA"/>
        </w:rPr>
        <w:t xml:space="preserve">“Studija uticaja male hidroelektrane </w:t>
      </w:r>
      <w:r>
        <w:rPr>
          <w:rFonts w:ascii="Garamond" w:hAnsi="Garamond" w:cstheme="minorHAnsi"/>
          <w:sz w:val="22"/>
          <w:szCs w:val="22"/>
          <w:lang w:val="bs-Latn-BA"/>
        </w:rPr>
        <w:t>Ivančica na distributivnu mrežu</w:t>
      </w:r>
      <w:r w:rsidRPr="00B916E9">
        <w:rPr>
          <w:rFonts w:ascii="Garamond" w:hAnsi="Garamond" w:cstheme="minorHAnsi"/>
          <w:sz w:val="22"/>
          <w:szCs w:val="22"/>
          <w:lang w:val="bs-Latn-BA"/>
        </w:rPr>
        <w:t>“</w:t>
      </w:r>
      <w:r>
        <w:rPr>
          <w:rFonts w:ascii="Garamond" w:hAnsi="Garamond" w:cstheme="minorHAnsi"/>
          <w:sz w:val="22"/>
          <w:szCs w:val="22"/>
          <w:lang w:val="bs-Latn-BA"/>
        </w:rPr>
        <w:t>,</w:t>
      </w:r>
      <w:r w:rsidR="00817D2E" w:rsidRPr="008A2F27">
        <w:rPr>
          <w:rFonts w:ascii="Garamond" w:hAnsi="Garamond" w:cstheme="minorHAnsi"/>
          <w:sz w:val="22"/>
          <w:szCs w:val="22"/>
          <w:lang w:val="bs-Latn-BA"/>
        </w:rPr>
        <w:t xml:space="preserve"> Investitor: </w:t>
      </w:r>
      <w:r w:rsidRPr="00B916E9">
        <w:rPr>
          <w:rFonts w:ascii="Garamond" w:hAnsi="Garamond" w:cstheme="minorHAnsi"/>
          <w:sz w:val="22"/>
          <w:szCs w:val="22"/>
          <w:lang w:val="bs-Latn-BA"/>
        </w:rPr>
        <w:t xml:space="preserve">Excellent d.o.o. Sarajevo, Bosna </w:t>
      </w:r>
      <w:r>
        <w:rPr>
          <w:rFonts w:ascii="Garamond" w:hAnsi="Garamond" w:cstheme="minorHAnsi"/>
          <w:sz w:val="22"/>
          <w:szCs w:val="22"/>
          <w:lang w:val="bs-Latn-BA"/>
        </w:rPr>
        <w:t>i</w:t>
      </w:r>
      <w:r w:rsidRPr="00B916E9">
        <w:rPr>
          <w:rFonts w:ascii="Garamond" w:hAnsi="Garamond" w:cstheme="minorHAnsi"/>
          <w:sz w:val="22"/>
          <w:szCs w:val="22"/>
          <w:lang w:val="bs-Latn-BA"/>
        </w:rPr>
        <w:t xml:space="preserve"> Her</w:t>
      </w:r>
      <w:r>
        <w:rPr>
          <w:rFonts w:ascii="Garamond" w:hAnsi="Garamond" w:cstheme="minorHAnsi"/>
          <w:sz w:val="22"/>
          <w:szCs w:val="22"/>
          <w:lang w:val="bs-Latn-BA"/>
        </w:rPr>
        <w:t>c</w:t>
      </w:r>
      <w:r w:rsidRPr="00B916E9">
        <w:rPr>
          <w:rFonts w:ascii="Garamond" w:hAnsi="Garamond" w:cstheme="minorHAnsi"/>
          <w:sz w:val="22"/>
          <w:szCs w:val="22"/>
          <w:lang w:val="bs-Latn-BA"/>
        </w:rPr>
        <w:t>egovina</w:t>
      </w:r>
      <w:r w:rsidR="00817D2E"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="00B606E2" w:rsidRPr="008A2F27">
        <w:rPr>
          <w:rFonts w:ascii="Garamond" w:hAnsi="Garamond" w:cstheme="minorHAnsi"/>
          <w:sz w:val="22"/>
          <w:szCs w:val="22"/>
          <w:lang w:val="bs-Latn-BA"/>
        </w:rPr>
        <w:t>201</w:t>
      </w:r>
      <w:r w:rsidR="003657D1">
        <w:rPr>
          <w:rFonts w:ascii="Garamond" w:hAnsi="Garamond" w:cstheme="minorHAnsi"/>
          <w:sz w:val="22"/>
          <w:szCs w:val="22"/>
          <w:lang w:val="bs-Latn-BA"/>
        </w:rPr>
        <w:t>9</w:t>
      </w:r>
      <w:r w:rsidR="00817D2E" w:rsidRPr="008A2F27">
        <w:rPr>
          <w:rFonts w:ascii="Garamond" w:hAnsi="Garamond" w:cstheme="minorHAnsi"/>
          <w:sz w:val="22"/>
          <w:szCs w:val="22"/>
          <w:lang w:val="bs-Latn-BA"/>
        </w:rPr>
        <w:t>.</w:t>
      </w:r>
      <w:r w:rsidR="00B606E2"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="00817D2E" w:rsidRPr="008A2F27">
        <w:rPr>
          <w:rFonts w:ascii="Garamond" w:hAnsi="Garamond" w:cstheme="minorHAnsi"/>
          <w:sz w:val="22"/>
          <w:szCs w:val="22"/>
          <w:lang w:val="bs-Latn-BA"/>
        </w:rPr>
        <w:t>Č</w:t>
      </w:r>
      <w:r w:rsidR="00B606E2" w:rsidRPr="008A2F27">
        <w:rPr>
          <w:rFonts w:ascii="Garamond" w:hAnsi="Garamond" w:cstheme="minorHAnsi"/>
          <w:sz w:val="22"/>
          <w:szCs w:val="22"/>
          <w:lang w:val="bs-Latn-BA"/>
        </w:rPr>
        <w:t>lan stručnog tima</w:t>
      </w:r>
      <w:r w:rsidR="000F4C92" w:rsidRPr="008A2F27">
        <w:rPr>
          <w:rFonts w:ascii="Garamond" w:hAnsi="Garamond" w:cstheme="minorHAnsi"/>
          <w:sz w:val="22"/>
          <w:szCs w:val="22"/>
          <w:lang w:val="bs-Latn-BA"/>
        </w:rPr>
        <w:t>.</w:t>
      </w:r>
    </w:p>
    <w:p w:rsidR="00280F30" w:rsidRDefault="00B916E9" w:rsidP="00280F3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280F30">
        <w:rPr>
          <w:rFonts w:ascii="Garamond" w:hAnsi="Garamond" w:cstheme="minorHAnsi"/>
          <w:bCs/>
          <w:sz w:val="22"/>
          <w:szCs w:val="22"/>
          <w:lang w:val="bs-Latn-BA"/>
        </w:rPr>
        <w:t>“Studija podešavanja zaštite male hidroelektrane Ivančica”,</w:t>
      </w:r>
      <w:r w:rsidR="00B606E2" w:rsidRPr="00280F30">
        <w:rPr>
          <w:rFonts w:ascii="Garamond" w:hAnsi="Garamond" w:cstheme="minorHAnsi"/>
          <w:bCs/>
          <w:sz w:val="22"/>
          <w:szCs w:val="22"/>
          <w:lang w:val="bs-Latn-BA"/>
        </w:rPr>
        <w:t xml:space="preserve"> </w:t>
      </w:r>
      <w:r w:rsidR="00C82D4D" w:rsidRPr="00280F30">
        <w:rPr>
          <w:rFonts w:ascii="Garamond" w:hAnsi="Garamond" w:cstheme="minorHAnsi"/>
          <w:bCs/>
          <w:sz w:val="22"/>
          <w:szCs w:val="22"/>
          <w:lang w:val="bs-Latn-BA"/>
        </w:rPr>
        <w:t>Investitor:</w:t>
      </w:r>
      <w:r w:rsidR="00C82D4D" w:rsidRPr="00280F30">
        <w:rPr>
          <w:rFonts w:ascii="Garamond" w:hAnsi="Garamond" w:cstheme="minorHAnsi"/>
          <w:b/>
          <w:bCs/>
          <w:sz w:val="22"/>
          <w:szCs w:val="22"/>
          <w:lang w:val="bs-Latn-BA"/>
        </w:rPr>
        <w:t xml:space="preserve"> </w:t>
      </w:r>
      <w:r w:rsidRPr="00280F30">
        <w:rPr>
          <w:rFonts w:ascii="Garamond" w:hAnsi="Garamond" w:cstheme="minorHAnsi"/>
          <w:bCs/>
          <w:sz w:val="22"/>
          <w:szCs w:val="22"/>
          <w:lang w:val="bs-Latn-BA"/>
        </w:rPr>
        <w:t>Excellent d.o.o. Sarajevo, Bosna i Hercegovina</w:t>
      </w:r>
      <w:r w:rsidR="00B606E2" w:rsidRPr="00280F30">
        <w:rPr>
          <w:rFonts w:ascii="Garamond" w:hAnsi="Garamond" w:cstheme="minorHAnsi"/>
          <w:bCs/>
          <w:sz w:val="22"/>
          <w:szCs w:val="22"/>
          <w:lang w:val="bs-Latn-BA"/>
        </w:rPr>
        <w:t>, 20</w:t>
      </w:r>
      <w:r w:rsidR="003657D1" w:rsidRPr="00280F30">
        <w:rPr>
          <w:rFonts w:ascii="Garamond" w:hAnsi="Garamond" w:cstheme="minorHAnsi"/>
          <w:bCs/>
          <w:sz w:val="22"/>
          <w:szCs w:val="22"/>
          <w:lang w:val="bs-Latn-BA"/>
        </w:rPr>
        <w:t>19</w:t>
      </w:r>
      <w:r w:rsidR="00B606E2" w:rsidRPr="00280F30">
        <w:rPr>
          <w:rFonts w:ascii="Garamond" w:hAnsi="Garamond" w:cstheme="minorHAnsi"/>
          <w:bCs/>
          <w:sz w:val="22"/>
          <w:szCs w:val="22"/>
          <w:lang w:val="bs-Latn-BA"/>
        </w:rPr>
        <w:t>.</w:t>
      </w:r>
      <w:r w:rsidR="00B606E2" w:rsidRPr="00280F30">
        <w:rPr>
          <w:rFonts w:ascii="Garamond" w:hAnsi="Garamond" w:cstheme="minorHAnsi"/>
          <w:sz w:val="22"/>
          <w:szCs w:val="22"/>
          <w:lang w:val="bs-Latn-BA"/>
        </w:rPr>
        <w:t xml:space="preserve"> Član stručnog tima</w:t>
      </w:r>
      <w:r w:rsidR="00C82D4D" w:rsidRPr="00280F30">
        <w:rPr>
          <w:rFonts w:ascii="Garamond" w:hAnsi="Garamond" w:cstheme="minorHAnsi"/>
          <w:sz w:val="22"/>
          <w:szCs w:val="22"/>
          <w:lang w:val="bs-Latn-BA"/>
        </w:rPr>
        <w:t>.</w:t>
      </w:r>
    </w:p>
    <w:p w:rsidR="00B606E2" w:rsidRPr="00280F30" w:rsidRDefault="00B916E9" w:rsidP="00280F3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280F30">
        <w:rPr>
          <w:rFonts w:ascii="Garamond" w:hAnsi="Garamond" w:cstheme="minorHAnsi"/>
          <w:bCs/>
          <w:sz w:val="22"/>
          <w:szCs w:val="22"/>
          <w:lang w:val="bs-Latn-BA"/>
        </w:rPr>
        <w:t>“Efekti i fenomeni na LED rasvjetnim tijelima tokom testova ubrzanog starenja”,</w:t>
      </w:r>
      <w:r w:rsidR="00C82D4D" w:rsidRPr="00280F30">
        <w:rPr>
          <w:rFonts w:ascii="Garamond" w:hAnsi="Garamond" w:cstheme="minorHAnsi"/>
          <w:b/>
          <w:bCs/>
          <w:sz w:val="22"/>
          <w:szCs w:val="22"/>
          <w:lang w:val="bs-Latn-BA"/>
        </w:rPr>
        <w:t xml:space="preserve"> </w:t>
      </w:r>
      <w:r w:rsidR="00C82D4D" w:rsidRPr="00280F30">
        <w:rPr>
          <w:rFonts w:ascii="Garamond" w:hAnsi="Garamond" w:cstheme="minorHAnsi"/>
          <w:bCs/>
          <w:sz w:val="22"/>
          <w:szCs w:val="22"/>
          <w:lang w:val="bs-Latn-BA"/>
        </w:rPr>
        <w:t>Investitor:</w:t>
      </w:r>
      <w:r w:rsidR="00C82D4D" w:rsidRPr="00280F30">
        <w:rPr>
          <w:rFonts w:ascii="Garamond" w:hAnsi="Garamond" w:cstheme="minorHAnsi"/>
          <w:b/>
          <w:bCs/>
          <w:sz w:val="22"/>
          <w:szCs w:val="22"/>
          <w:lang w:val="bs-Latn-BA"/>
        </w:rPr>
        <w:t xml:space="preserve"> </w:t>
      </w:r>
      <w:r w:rsidRPr="00280F30">
        <w:rPr>
          <w:rFonts w:ascii="Garamond" w:hAnsi="Garamond" w:cstheme="minorHAnsi"/>
          <w:bCs/>
          <w:sz w:val="22"/>
          <w:szCs w:val="22"/>
          <w:lang w:val="bs-Latn-BA"/>
        </w:rPr>
        <w:t>Ministarstvo obrazovanja, nauke i mladih Kantona Sarajevo, Sarajevo, Bosna i Hercegovina</w:t>
      </w:r>
      <w:r w:rsidR="00B606E2" w:rsidRPr="00280F30">
        <w:rPr>
          <w:rFonts w:ascii="Garamond" w:hAnsi="Garamond" w:cstheme="minorHAnsi"/>
          <w:bCs/>
          <w:sz w:val="22"/>
          <w:szCs w:val="22"/>
          <w:lang w:val="bs-Latn-BA"/>
        </w:rPr>
        <w:t>, 20</w:t>
      </w:r>
      <w:r w:rsidR="003657D1" w:rsidRPr="00280F30">
        <w:rPr>
          <w:rFonts w:ascii="Garamond" w:hAnsi="Garamond" w:cstheme="minorHAnsi"/>
          <w:bCs/>
          <w:sz w:val="22"/>
          <w:szCs w:val="22"/>
          <w:lang w:val="bs-Latn-BA"/>
        </w:rPr>
        <w:t>18</w:t>
      </w:r>
      <w:r w:rsidR="00B606E2" w:rsidRPr="00280F30">
        <w:rPr>
          <w:rFonts w:ascii="Garamond" w:hAnsi="Garamond" w:cstheme="minorHAnsi"/>
          <w:bCs/>
          <w:sz w:val="22"/>
          <w:szCs w:val="22"/>
          <w:lang w:val="bs-Latn-BA"/>
        </w:rPr>
        <w:t>.</w:t>
      </w:r>
      <w:r w:rsidR="00B606E2" w:rsidRPr="00280F30">
        <w:rPr>
          <w:rFonts w:ascii="Garamond" w:hAnsi="Garamond" w:cstheme="minorHAnsi"/>
          <w:sz w:val="22"/>
          <w:szCs w:val="22"/>
          <w:lang w:val="bs-Latn-BA"/>
        </w:rPr>
        <w:t xml:space="preserve"> Član stručnog tima</w:t>
      </w:r>
      <w:r w:rsidR="00C82D4D" w:rsidRPr="00280F30">
        <w:rPr>
          <w:rFonts w:ascii="Garamond" w:hAnsi="Garamond" w:cstheme="minorHAnsi"/>
          <w:sz w:val="22"/>
          <w:szCs w:val="22"/>
          <w:lang w:val="bs-Latn-BA"/>
        </w:rPr>
        <w:t>.</w:t>
      </w:r>
    </w:p>
    <w:p w:rsidR="0050320D" w:rsidRPr="008A2F27" w:rsidRDefault="0050320D" w:rsidP="009D2072">
      <w:pPr>
        <w:pStyle w:val="Default"/>
        <w:spacing w:before="240" w:after="120" w:line="276" w:lineRule="auto"/>
        <w:rPr>
          <w:rFonts w:ascii="Garamond" w:hAnsi="Garamond" w:cstheme="minorHAnsi"/>
          <w:b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/>
          <w:sz w:val="22"/>
          <w:szCs w:val="22"/>
          <w:lang w:val="bs-Latn-BA"/>
        </w:rPr>
        <w:lastRenderedPageBreak/>
        <w:t>VII</w:t>
      </w:r>
      <w:r w:rsidR="009D2072" w:rsidRPr="008A2F27">
        <w:rPr>
          <w:rFonts w:ascii="Garamond" w:hAnsi="Garamond" w:cstheme="minorHAnsi"/>
          <w:b/>
          <w:sz w:val="22"/>
          <w:szCs w:val="22"/>
          <w:lang w:val="bs-Latn-BA"/>
        </w:rPr>
        <w:t>I</w:t>
      </w:r>
      <w:r w:rsidRPr="008A2F27">
        <w:rPr>
          <w:rFonts w:ascii="Garamond" w:hAnsi="Garamond" w:cstheme="minorHAnsi"/>
          <w:b/>
          <w:sz w:val="22"/>
          <w:szCs w:val="22"/>
          <w:lang w:val="bs-Latn-BA"/>
        </w:rPr>
        <w:t xml:space="preserve"> </w:t>
      </w:r>
      <w:r w:rsidR="006A6949" w:rsidRPr="008A2F27">
        <w:rPr>
          <w:rFonts w:ascii="Garamond" w:hAnsi="Garamond" w:cstheme="minorHAnsi"/>
          <w:b/>
          <w:sz w:val="22"/>
          <w:szCs w:val="22"/>
          <w:lang w:val="bs-Latn-BA"/>
        </w:rPr>
        <w:t>Organizacije k</w:t>
      </w:r>
      <w:r w:rsidRPr="008A2F27">
        <w:rPr>
          <w:rFonts w:ascii="Garamond" w:hAnsi="Garamond" w:cstheme="minorHAnsi"/>
          <w:b/>
          <w:sz w:val="22"/>
          <w:szCs w:val="22"/>
          <w:lang w:val="bs-Latn-BA"/>
        </w:rPr>
        <w:t>onferencij</w:t>
      </w:r>
      <w:r w:rsidR="006A6949" w:rsidRPr="008A2F27">
        <w:rPr>
          <w:rFonts w:ascii="Garamond" w:hAnsi="Garamond" w:cstheme="minorHAnsi"/>
          <w:b/>
          <w:sz w:val="22"/>
          <w:szCs w:val="22"/>
          <w:lang w:val="bs-Latn-BA"/>
        </w:rPr>
        <w:t>a</w:t>
      </w:r>
      <w:r w:rsidR="005232D8" w:rsidRPr="008A2F27">
        <w:rPr>
          <w:rFonts w:ascii="Garamond" w:hAnsi="Garamond" w:cstheme="minorHAnsi"/>
          <w:b/>
          <w:sz w:val="22"/>
          <w:szCs w:val="22"/>
          <w:lang w:val="bs-Latn-BA"/>
        </w:rPr>
        <w:t>, studentski projekti i</w:t>
      </w:r>
      <w:r w:rsidRPr="008A2F27">
        <w:rPr>
          <w:rFonts w:ascii="Garamond" w:hAnsi="Garamond" w:cstheme="minorHAnsi"/>
          <w:b/>
          <w:sz w:val="22"/>
          <w:szCs w:val="22"/>
          <w:lang w:val="bs-Latn-BA"/>
        </w:rPr>
        <w:t xml:space="preserve"> takmičenja</w:t>
      </w:r>
    </w:p>
    <w:p w:rsidR="00076C9A" w:rsidRPr="008A2F27" w:rsidRDefault="00076C9A" w:rsidP="00076C9A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>57. međunarodno takmičenje studenata elektrotehnike u nauci i sportu – Elektrijada, Budva 2017, Mentor</w:t>
      </w:r>
    </w:p>
    <w:p w:rsidR="000F4C92" w:rsidRPr="008A2F27" w:rsidRDefault="00954F0E" w:rsidP="0050320D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>
        <w:rPr>
          <w:rFonts w:ascii="Garamond" w:hAnsi="Garamond" w:cstheme="minorHAnsi"/>
          <w:sz w:val="22"/>
          <w:szCs w:val="22"/>
          <w:lang w:val="bs-Latn-BA"/>
        </w:rPr>
        <w:t>Sarajevo Innovation Festival</w:t>
      </w:r>
      <w:r w:rsidR="000F4C92" w:rsidRPr="008A2F27">
        <w:rPr>
          <w:rFonts w:ascii="Garamond" w:hAnsi="Garamond" w:cstheme="minorHAnsi"/>
          <w:sz w:val="22"/>
          <w:szCs w:val="22"/>
          <w:lang w:val="bs-Latn-BA"/>
        </w:rPr>
        <w:t xml:space="preserve"> 20</w:t>
      </w:r>
      <w:r>
        <w:rPr>
          <w:rFonts w:ascii="Garamond" w:hAnsi="Garamond" w:cstheme="minorHAnsi"/>
          <w:sz w:val="22"/>
          <w:szCs w:val="22"/>
          <w:lang w:val="bs-Latn-BA"/>
        </w:rPr>
        <w:t>20</w:t>
      </w:r>
      <w:r w:rsidR="000F4C92"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>
        <w:rPr>
          <w:rFonts w:ascii="Garamond" w:hAnsi="Garamond" w:cstheme="minorHAnsi"/>
          <w:sz w:val="22"/>
          <w:szCs w:val="22"/>
          <w:lang w:val="bs-Latn-BA"/>
        </w:rPr>
        <w:t>Recenzent</w:t>
      </w:r>
    </w:p>
    <w:p w:rsidR="00954F0E" w:rsidRPr="008A2F27" w:rsidRDefault="00954F0E" w:rsidP="00954F0E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>
        <w:rPr>
          <w:rFonts w:ascii="Garamond" w:hAnsi="Garamond" w:cstheme="minorHAnsi"/>
          <w:sz w:val="22"/>
          <w:szCs w:val="22"/>
          <w:lang w:val="bs-Latn-BA"/>
        </w:rPr>
        <w:t>Sarajevo Innovation Festival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20</w:t>
      </w:r>
      <w:r>
        <w:rPr>
          <w:rFonts w:ascii="Garamond" w:hAnsi="Garamond" w:cstheme="minorHAnsi"/>
          <w:sz w:val="22"/>
          <w:szCs w:val="22"/>
          <w:lang w:val="bs-Latn-BA"/>
        </w:rPr>
        <w:t>18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>
        <w:rPr>
          <w:rFonts w:ascii="Garamond" w:hAnsi="Garamond" w:cstheme="minorHAnsi"/>
          <w:sz w:val="22"/>
          <w:szCs w:val="22"/>
          <w:lang w:val="bs-Latn-BA"/>
        </w:rPr>
        <w:t>Recenzent</w:t>
      </w:r>
    </w:p>
    <w:p w:rsidR="00954F0E" w:rsidRPr="008A2F27" w:rsidRDefault="00954F0E" w:rsidP="00954F0E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  <w:r>
        <w:rPr>
          <w:rFonts w:ascii="Garamond" w:hAnsi="Garamond" w:cstheme="minorHAnsi"/>
          <w:sz w:val="22"/>
          <w:szCs w:val="22"/>
          <w:lang w:val="bs-Latn-BA"/>
        </w:rPr>
        <w:t>Sarajevo Innovation Festival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20</w:t>
      </w:r>
      <w:r>
        <w:rPr>
          <w:rFonts w:ascii="Garamond" w:hAnsi="Garamond" w:cstheme="minorHAnsi"/>
          <w:sz w:val="22"/>
          <w:szCs w:val="22"/>
          <w:lang w:val="bs-Latn-BA"/>
        </w:rPr>
        <w:t>17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>
        <w:rPr>
          <w:rFonts w:ascii="Garamond" w:hAnsi="Garamond" w:cstheme="minorHAnsi"/>
          <w:sz w:val="22"/>
          <w:szCs w:val="22"/>
          <w:lang w:val="bs-Latn-BA"/>
        </w:rPr>
        <w:t>Recenzent</w:t>
      </w:r>
    </w:p>
    <w:p w:rsidR="00CB39E9" w:rsidRPr="008A2F27" w:rsidRDefault="009D2072" w:rsidP="009D2072">
      <w:pPr>
        <w:pStyle w:val="Default"/>
        <w:spacing w:before="240" w:after="120" w:line="276" w:lineRule="auto"/>
        <w:rPr>
          <w:rFonts w:ascii="Garamond" w:hAnsi="Garamond" w:cstheme="minorHAnsi"/>
          <w:b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/>
          <w:sz w:val="22"/>
          <w:szCs w:val="22"/>
          <w:lang w:val="bs-Latn-BA"/>
        </w:rPr>
        <w:t>IX</w:t>
      </w:r>
      <w:r w:rsidR="00CB39E9" w:rsidRPr="008A2F27">
        <w:rPr>
          <w:rFonts w:ascii="Garamond" w:hAnsi="Garamond" w:cstheme="minorHAnsi"/>
          <w:b/>
          <w:sz w:val="22"/>
          <w:szCs w:val="22"/>
          <w:lang w:val="bs-Latn-BA"/>
        </w:rPr>
        <w:t xml:space="preserve"> Nagrade i priznanja</w:t>
      </w:r>
    </w:p>
    <w:p w:rsidR="00437096" w:rsidRPr="00437096" w:rsidRDefault="00437096" w:rsidP="00437096">
      <w:pPr>
        <w:pStyle w:val="ListParagraph"/>
        <w:numPr>
          <w:ilvl w:val="0"/>
          <w:numId w:val="16"/>
        </w:numPr>
        <w:spacing w:line="276" w:lineRule="auto"/>
        <w:rPr>
          <w:rFonts w:ascii="Garamond" w:hAnsi="Garamond" w:cstheme="minorHAnsi"/>
          <w:bCs/>
          <w:sz w:val="22"/>
          <w:szCs w:val="22"/>
          <w:lang w:val="bs-Latn-BA"/>
        </w:rPr>
      </w:pPr>
      <w:r w:rsidRPr="00437096">
        <w:rPr>
          <w:rFonts w:ascii="Garamond" w:hAnsi="Garamond" w:cstheme="minorHAnsi"/>
          <w:bCs/>
          <w:sz w:val="22"/>
          <w:szCs w:val="22"/>
          <w:lang w:val="bs-Latn-BA"/>
        </w:rPr>
        <w:t>“Srebrena značka” – Univerzitet u Sarajevu 2016 – za jednog od najboljih studenata prvog i drugog ciklusa studija</w:t>
      </w:r>
    </w:p>
    <w:p w:rsidR="00437096" w:rsidRPr="00437096" w:rsidRDefault="00437096" w:rsidP="00437096">
      <w:pPr>
        <w:pStyle w:val="ListParagraph"/>
        <w:numPr>
          <w:ilvl w:val="0"/>
          <w:numId w:val="16"/>
        </w:numPr>
        <w:spacing w:line="276" w:lineRule="auto"/>
        <w:rPr>
          <w:rFonts w:ascii="Garamond" w:hAnsi="Garamond" w:cstheme="minorHAnsi"/>
          <w:bCs/>
          <w:sz w:val="22"/>
          <w:szCs w:val="22"/>
          <w:lang w:val="bs-Latn-BA"/>
        </w:rPr>
      </w:pPr>
      <w:r w:rsidRPr="00437096">
        <w:rPr>
          <w:rFonts w:ascii="Garamond" w:hAnsi="Garamond" w:cstheme="minorHAnsi"/>
          <w:bCs/>
          <w:sz w:val="22"/>
          <w:szCs w:val="22"/>
          <w:lang w:val="bs-Latn-BA"/>
        </w:rPr>
        <w:t>“Srebrena značka” – Univerzitet u Sarajevu 2014 – za jednog od najboljih studenata prvog ciklusa studija</w:t>
      </w:r>
    </w:p>
    <w:p w:rsidR="00437096" w:rsidRPr="00437096" w:rsidRDefault="00437096" w:rsidP="00437096">
      <w:pPr>
        <w:pStyle w:val="ListParagraph"/>
        <w:numPr>
          <w:ilvl w:val="0"/>
          <w:numId w:val="16"/>
        </w:numPr>
        <w:spacing w:line="276" w:lineRule="auto"/>
        <w:rPr>
          <w:rFonts w:ascii="Garamond" w:hAnsi="Garamond" w:cstheme="minorHAnsi"/>
          <w:bCs/>
          <w:sz w:val="22"/>
          <w:szCs w:val="22"/>
          <w:lang w:val="bs-Latn-BA"/>
        </w:rPr>
      </w:pPr>
      <w:r w:rsidRPr="00437096">
        <w:rPr>
          <w:rFonts w:ascii="Garamond" w:hAnsi="Garamond" w:cstheme="minorHAnsi"/>
          <w:bCs/>
          <w:sz w:val="22"/>
          <w:szCs w:val="22"/>
          <w:lang w:val="bs-Latn-BA"/>
        </w:rPr>
        <w:t>3</w:t>
      </w:r>
      <w:r w:rsidR="00F176C0">
        <w:rPr>
          <w:rFonts w:ascii="Garamond" w:hAnsi="Garamond" w:cstheme="minorHAnsi"/>
          <w:bCs/>
          <w:sz w:val="22"/>
          <w:szCs w:val="22"/>
          <w:lang w:val="bs-Latn-BA"/>
        </w:rPr>
        <w:t>.</w:t>
      </w:r>
      <w:r w:rsidRPr="00437096">
        <w:rPr>
          <w:rFonts w:ascii="Garamond" w:hAnsi="Garamond" w:cstheme="minorHAnsi"/>
          <w:bCs/>
          <w:sz w:val="22"/>
          <w:szCs w:val="22"/>
          <w:lang w:val="bs-Latn-BA"/>
        </w:rPr>
        <w:t xml:space="preserve"> mjesto na Međunarodnom takmičenju studenata elektrotehnike “Elektrijada 2016” iz oblasti “Električne mašine”, Rimini, Italija, Maj 2016.</w:t>
      </w:r>
    </w:p>
    <w:p w:rsidR="00B606E2" w:rsidRPr="008A2F27" w:rsidRDefault="00B606E2" w:rsidP="00AE1038">
      <w:pPr>
        <w:pStyle w:val="Default"/>
        <w:spacing w:before="240" w:after="120" w:line="276" w:lineRule="auto"/>
        <w:rPr>
          <w:rFonts w:ascii="Garamond" w:hAnsi="Garamond" w:cstheme="minorHAnsi"/>
          <w:b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/>
          <w:sz w:val="22"/>
          <w:szCs w:val="22"/>
          <w:lang w:val="bs-Latn-BA"/>
        </w:rPr>
        <w:t>X Članstva</w:t>
      </w:r>
    </w:p>
    <w:p w:rsidR="00280F30" w:rsidRPr="00280F30" w:rsidRDefault="00280F30" w:rsidP="00280F30">
      <w:pPr>
        <w:pStyle w:val="ListParagraph"/>
        <w:numPr>
          <w:ilvl w:val="0"/>
          <w:numId w:val="17"/>
        </w:numPr>
        <w:spacing w:line="276" w:lineRule="auto"/>
        <w:rPr>
          <w:rFonts w:ascii="Garamond" w:hAnsi="Garamond" w:cstheme="minorHAnsi"/>
          <w:bCs/>
          <w:sz w:val="22"/>
          <w:szCs w:val="22"/>
          <w:lang w:val="bs-Latn-BA"/>
        </w:rPr>
      </w:pPr>
      <w:r w:rsidRPr="00280F30">
        <w:rPr>
          <w:rFonts w:ascii="Garamond" w:hAnsi="Garamond" w:cstheme="minorHAnsi"/>
          <w:bCs/>
          <w:sz w:val="22"/>
          <w:szCs w:val="22"/>
          <w:lang w:val="bs-Latn-BA"/>
        </w:rPr>
        <w:t>IEEE – 2014 – trenutno</w:t>
      </w:r>
    </w:p>
    <w:p w:rsidR="00280F30" w:rsidRPr="00280F30" w:rsidRDefault="00280F30" w:rsidP="00280F30">
      <w:pPr>
        <w:pStyle w:val="ListParagraph"/>
        <w:numPr>
          <w:ilvl w:val="0"/>
          <w:numId w:val="17"/>
        </w:numPr>
        <w:spacing w:line="276" w:lineRule="auto"/>
        <w:rPr>
          <w:rFonts w:ascii="Garamond" w:hAnsi="Garamond" w:cstheme="minorHAnsi"/>
          <w:bCs/>
          <w:sz w:val="22"/>
          <w:szCs w:val="22"/>
          <w:lang w:val="bs-Latn-BA"/>
        </w:rPr>
      </w:pPr>
      <w:r w:rsidRPr="00280F30">
        <w:rPr>
          <w:rFonts w:ascii="Garamond" w:hAnsi="Garamond" w:cstheme="minorHAnsi"/>
          <w:bCs/>
          <w:sz w:val="22"/>
          <w:szCs w:val="22"/>
          <w:lang w:val="bs-Latn-BA"/>
        </w:rPr>
        <w:t xml:space="preserve">IEEE Smart Grid – 2016 – trenutno </w:t>
      </w:r>
    </w:p>
    <w:p w:rsidR="00280F30" w:rsidRPr="00280F30" w:rsidRDefault="00280F30" w:rsidP="00280F30">
      <w:pPr>
        <w:pStyle w:val="ListParagraph"/>
        <w:numPr>
          <w:ilvl w:val="0"/>
          <w:numId w:val="17"/>
        </w:numPr>
        <w:spacing w:line="276" w:lineRule="auto"/>
        <w:rPr>
          <w:rFonts w:ascii="Garamond" w:hAnsi="Garamond" w:cstheme="minorHAnsi"/>
          <w:bCs/>
          <w:sz w:val="22"/>
          <w:szCs w:val="22"/>
          <w:lang w:val="bs-Latn-BA"/>
        </w:rPr>
      </w:pPr>
      <w:r w:rsidRPr="00280F30">
        <w:rPr>
          <w:rFonts w:ascii="Garamond" w:hAnsi="Garamond" w:cstheme="minorHAnsi"/>
          <w:bCs/>
          <w:sz w:val="22"/>
          <w:szCs w:val="22"/>
          <w:lang w:val="bs-Latn-BA"/>
        </w:rPr>
        <w:t>IEEE Young Professionals – 2014 – 2016</w:t>
      </w:r>
    </w:p>
    <w:p w:rsidR="00280F30" w:rsidRPr="00280F30" w:rsidRDefault="00280F30" w:rsidP="00280F30">
      <w:pPr>
        <w:pStyle w:val="ListParagraph"/>
        <w:numPr>
          <w:ilvl w:val="0"/>
          <w:numId w:val="17"/>
        </w:numPr>
        <w:spacing w:line="276" w:lineRule="auto"/>
        <w:rPr>
          <w:rFonts w:ascii="Garamond" w:hAnsi="Garamond" w:cstheme="minorHAnsi"/>
          <w:bCs/>
          <w:sz w:val="22"/>
          <w:szCs w:val="22"/>
          <w:lang w:val="bs-Latn-BA"/>
        </w:rPr>
      </w:pPr>
      <w:r w:rsidRPr="00280F30">
        <w:rPr>
          <w:rFonts w:ascii="Garamond" w:hAnsi="Garamond" w:cstheme="minorHAnsi"/>
          <w:bCs/>
          <w:sz w:val="22"/>
          <w:szCs w:val="22"/>
          <w:lang w:val="bs-Latn-BA"/>
        </w:rPr>
        <w:t>IEEE Power and Energy Society – 2014 – 2016</w:t>
      </w:r>
    </w:p>
    <w:p w:rsidR="00280F30" w:rsidRPr="00280F30" w:rsidRDefault="00280F30" w:rsidP="00280F30">
      <w:pPr>
        <w:pStyle w:val="ListParagraph"/>
        <w:numPr>
          <w:ilvl w:val="0"/>
          <w:numId w:val="17"/>
        </w:numPr>
        <w:spacing w:line="276" w:lineRule="auto"/>
        <w:rPr>
          <w:rFonts w:ascii="Garamond" w:hAnsi="Garamond" w:cstheme="minorHAnsi"/>
          <w:bCs/>
          <w:sz w:val="22"/>
          <w:szCs w:val="22"/>
          <w:lang w:val="bs-Latn-BA"/>
        </w:rPr>
      </w:pPr>
      <w:r w:rsidRPr="00280F30">
        <w:rPr>
          <w:rFonts w:ascii="Garamond" w:hAnsi="Garamond" w:cstheme="minorHAnsi"/>
          <w:bCs/>
          <w:sz w:val="22"/>
          <w:szCs w:val="22"/>
          <w:lang w:val="bs-Latn-BA"/>
        </w:rPr>
        <w:t>IEEE Industry Application Society – 2014 – 2016</w:t>
      </w:r>
    </w:p>
    <w:p w:rsidR="00B606E2" w:rsidRPr="008A2F27" w:rsidRDefault="00B606E2" w:rsidP="00AE1038">
      <w:pPr>
        <w:pStyle w:val="Default"/>
        <w:spacing w:before="240" w:after="120" w:line="276" w:lineRule="auto"/>
        <w:rPr>
          <w:rFonts w:ascii="Garamond" w:hAnsi="Garamond" w:cstheme="minorHAnsi"/>
          <w:b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/>
          <w:sz w:val="22"/>
          <w:szCs w:val="22"/>
          <w:lang w:val="bs-Latn-BA"/>
        </w:rPr>
        <w:t>X</w:t>
      </w:r>
      <w:r w:rsidR="009D2072" w:rsidRPr="008A2F27">
        <w:rPr>
          <w:rFonts w:ascii="Garamond" w:hAnsi="Garamond" w:cstheme="minorHAnsi"/>
          <w:b/>
          <w:sz w:val="22"/>
          <w:szCs w:val="22"/>
          <w:lang w:val="bs-Latn-BA"/>
        </w:rPr>
        <w:t>I</w:t>
      </w:r>
      <w:r w:rsidRPr="008A2F27">
        <w:rPr>
          <w:rFonts w:ascii="Garamond" w:hAnsi="Garamond" w:cstheme="minorHAnsi"/>
          <w:b/>
          <w:sz w:val="22"/>
          <w:szCs w:val="22"/>
          <w:lang w:val="bs-Latn-BA"/>
        </w:rPr>
        <w:t xml:space="preserve"> Poznavanje stranih jezika</w:t>
      </w:r>
    </w:p>
    <w:p w:rsidR="00CB39E9" w:rsidRPr="008A2F27" w:rsidRDefault="00B606E2" w:rsidP="008C3081">
      <w:pPr>
        <w:spacing w:line="276" w:lineRule="auto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Kandidat se služi engleskim </w:t>
      </w:r>
      <w:r w:rsidR="00280F30">
        <w:rPr>
          <w:rFonts w:ascii="Garamond" w:hAnsi="Garamond" w:cstheme="minorHAnsi"/>
          <w:sz w:val="22"/>
          <w:szCs w:val="22"/>
          <w:lang w:val="bs-Latn-BA"/>
        </w:rPr>
        <w:t xml:space="preserve">i njemačkim 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jezikom</w:t>
      </w:r>
      <w:r w:rsidR="006831CD" w:rsidRPr="008A2F27">
        <w:rPr>
          <w:rFonts w:ascii="Garamond" w:hAnsi="Garamond" w:cstheme="minorHAnsi"/>
          <w:sz w:val="22"/>
          <w:szCs w:val="22"/>
          <w:lang w:val="bs-Latn-BA"/>
        </w:rPr>
        <w:t>.</w:t>
      </w:r>
    </w:p>
    <w:p w:rsidR="006831CD" w:rsidRPr="008A2F27" w:rsidRDefault="006831CD" w:rsidP="00AE1038">
      <w:pPr>
        <w:pStyle w:val="Default"/>
        <w:spacing w:before="240" w:after="120" w:line="276" w:lineRule="auto"/>
        <w:rPr>
          <w:rFonts w:ascii="Garamond" w:hAnsi="Garamond" w:cstheme="minorHAnsi"/>
          <w:b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/>
          <w:sz w:val="22"/>
          <w:szCs w:val="22"/>
          <w:lang w:val="bs-Latn-BA"/>
        </w:rPr>
        <w:t>XI</w:t>
      </w:r>
      <w:r w:rsidR="009D2072" w:rsidRPr="008A2F27">
        <w:rPr>
          <w:rFonts w:ascii="Garamond" w:hAnsi="Garamond" w:cstheme="minorHAnsi"/>
          <w:b/>
          <w:sz w:val="22"/>
          <w:szCs w:val="22"/>
          <w:lang w:val="bs-Latn-BA"/>
        </w:rPr>
        <w:t>I</w:t>
      </w:r>
      <w:r w:rsidRPr="008A2F27">
        <w:rPr>
          <w:rFonts w:ascii="Garamond" w:hAnsi="Garamond" w:cstheme="minorHAnsi"/>
          <w:b/>
          <w:sz w:val="22"/>
          <w:szCs w:val="22"/>
          <w:lang w:val="bs-Latn-BA"/>
        </w:rPr>
        <w:t xml:space="preserve"> Vještine</w:t>
      </w:r>
    </w:p>
    <w:p w:rsidR="00AE6455" w:rsidRPr="008A2F27" w:rsidRDefault="006831CD" w:rsidP="008C3081">
      <w:pPr>
        <w:spacing w:line="276" w:lineRule="auto"/>
        <w:jc w:val="both"/>
        <w:rPr>
          <w:rFonts w:ascii="Garamond" w:hAnsi="Garamond" w:cstheme="minorHAnsi"/>
          <w:b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Kandidat aktivno koristi računarske programe </w:t>
      </w:r>
      <w:r w:rsidR="00280F30" w:rsidRPr="00280F30">
        <w:rPr>
          <w:rFonts w:ascii="Garamond" w:hAnsi="Garamond" w:cstheme="minorHAnsi"/>
          <w:sz w:val="22"/>
          <w:szCs w:val="22"/>
          <w:lang w:val="bs-Latn-BA"/>
        </w:rPr>
        <w:t>C, C++</w:t>
      </w:r>
      <w:r w:rsidR="00280F30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="00280F30" w:rsidRPr="00280F30">
        <w:rPr>
          <w:rFonts w:ascii="Garamond" w:hAnsi="Garamond" w:cstheme="minorHAnsi"/>
          <w:sz w:val="22"/>
          <w:szCs w:val="22"/>
          <w:lang w:val="bs-Latn-BA"/>
        </w:rPr>
        <w:t>MATLAB, EMTP-RV, ATP-EMTP, NEPLAN, AutoCAD, RetScreen</w:t>
      </w:r>
      <w:r w:rsidR="00280F30">
        <w:rPr>
          <w:rFonts w:ascii="Garamond" w:hAnsi="Garamond" w:cstheme="minorHAnsi"/>
          <w:sz w:val="22"/>
          <w:szCs w:val="22"/>
          <w:lang w:val="bs-Latn-BA"/>
        </w:rPr>
        <w:t>,</w:t>
      </w:r>
      <w:r w:rsidR="00280F30" w:rsidRPr="00280F30">
        <w:t xml:space="preserve"> </w:t>
      </w:r>
      <w:r w:rsidR="00280F30" w:rsidRPr="00280F30">
        <w:rPr>
          <w:rFonts w:ascii="Garamond" w:hAnsi="Garamond" w:cstheme="minorHAnsi"/>
          <w:sz w:val="22"/>
          <w:szCs w:val="22"/>
          <w:lang w:val="bs-Latn-BA"/>
        </w:rPr>
        <w:t>CorelDRAW, LaTex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.</w:t>
      </w:r>
      <w:r w:rsidR="00AE6455" w:rsidRPr="008A2F27">
        <w:rPr>
          <w:rFonts w:ascii="Garamond" w:hAnsi="Garamond" w:cstheme="minorHAnsi"/>
          <w:b/>
          <w:sz w:val="22"/>
          <w:szCs w:val="22"/>
          <w:lang w:val="bs-Latn-BA"/>
        </w:rPr>
        <w:br w:type="page"/>
      </w:r>
    </w:p>
    <w:p w:rsidR="00E364B8" w:rsidRPr="008A2F27" w:rsidRDefault="00B25A1F" w:rsidP="0070353B">
      <w:pPr>
        <w:spacing w:line="276" w:lineRule="auto"/>
        <w:jc w:val="center"/>
        <w:rPr>
          <w:rFonts w:ascii="Garamond" w:hAnsi="Garamond" w:cstheme="minorHAnsi"/>
          <w:b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/>
          <w:sz w:val="22"/>
          <w:szCs w:val="22"/>
          <w:lang w:val="bs-Latn-BA"/>
        </w:rPr>
        <w:lastRenderedPageBreak/>
        <w:t>PRIJEDLOG S OBRAZLOŽENJEM</w:t>
      </w:r>
    </w:p>
    <w:p w:rsidR="00B25A1F" w:rsidRPr="008A2F27" w:rsidRDefault="00B25A1F" w:rsidP="00722F4E">
      <w:pPr>
        <w:pStyle w:val="Tekst"/>
        <w:autoSpaceDE w:val="0"/>
        <w:autoSpaceDN w:val="0"/>
        <w:adjustRightInd w:val="0"/>
        <w:spacing w:before="360" w:line="276" w:lineRule="auto"/>
        <w:ind w:firstLine="357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Prema potvrdi broj </w:t>
      </w:r>
      <w:r w:rsidR="0078461B" w:rsidRPr="008A2F27">
        <w:rPr>
          <w:rFonts w:ascii="Garamond" w:hAnsi="Garamond" w:cstheme="minorHAnsi"/>
          <w:sz w:val="22"/>
          <w:szCs w:val="22"/>
          <w:lang w:val="bs-Latn-BA"/>
        </w:rPr>
        <w:t>09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-</w:t>
      </w:r>
      <w:r w:rsidR="00F309F7">
        <w:rPr>
          <w:rFonts w:ascii="Garamond" w:hAnsi="Garamond" w:cstheme="minorHAnsi"/>
          <w:sz w:val="22"/>
          <w:szCs w:val="22"/>
          <w:lang w:val="bs-Latn-BA"/>
        </w:rPr>
        <w:t>6969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/</w:t>
      </w:r>
      <w:r w:rsidR="000D1390">
        <w:rPr>
          <w:rFonts w:ascii="Garamond" w:hAnsi="Garamond" w:cstheme="minorHAnsi"/>
          <w:sz w:val="22"/>
          <w:szCs w:val="22"/>
          <w:lang w:val="bs-Latn-BA"/>
        </w:rPr>
        <w:t>20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od </w:t>
      </w:r>
      <w:r w:rsidR="00F309F7">
        <w:rPr>
          <w:rFonts w:ascii="Garamond" w:hAnsi="Garamond" w:cstheme="minorHAnsi"/>
          <w:sz w:val="22"/>
          <w:szCs w:val="22"/>
          <w:lang w:val="bs-Latn-BA"/>
        </w:rPr>
        <w:t>23</w:t>
      </w:r>
      <w:r w:rsidR="0078461B" w:rsidRPr="008A2F27">
        <w:rPr>
          <w:rFonts w:ascii="Garamond" w:hAnsi="Garamond" w:cstheme="minorHAnsi"/>
          <w:sz w:val="22"/>
          <w:szCs w:val="22"/>
          <w:lang w:val="bs-Latn-BA"/>
        </w:rPr>
        <w:t>.</w:t>
      </w:r>
      <w:r w:rsidR="000D1390">
        <w:rPr>
          <w:rFonts w:ascii="Garamond" w:hAnsi="Garamond" w:cstheme="minorHAnsi"/>
          <w:sz w:val="22"/>
          <w:szCs w:val="22"/>
          <w:lang w:val="bs-Latn-BA"/>
        </w:rPr>
        <w:t>1</w:t>
      </w:r>
      <w:r w:rsidR="0078461B" w:rsidRPr="008A2F27">
        <w:rPr>
          <w:rFonts w:ascii="Garamond" w:hAnsi="Garamond" w:cstheme="minorHAnsi"/>
          <w:sz w:val="22"/>
          <w:szCs w:val="22"/>
          <w:lang w:val="bs-Latn-BA"/>
        </w:rPr>
        <w:t>2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.20</w:t>
      </w:r>
      <w:r w:rsidR="000D1390">
        <w:rPr>
          <w:rFonts w:ascii="Garamond" w:hAnsi="Garamond" w:cstheme="minorHAnsi"/>
          <w:sz w:val="22"/>
          <w:szCs w:val="22"/>
          <w:lang w:val="bs-Latn-BA"/>
        </w:rPr>
        <w:t>20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. godine sačinjene od Referenta za </w:t>
      </w:r>
      <w:r w:rsidR="0076457B" w:rsidRPr="008A2F27">
        <w:rPr>
          <w:rFonts w:ascii="Garamond" w:hAnsi="Garamond" w:cstheme="minorHAnsi"/>
          <w:sz w:val="22"/>
          <w:szCs w:val="22"/>
          <w:lang w:val="bs-Latn-BA"/>
        </w:rPr>
        <w:t xml:space="preserve">kadrovske i 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opšte poslove, prijava kandidat</w:t>
      </w:r>
      <w:r w:rsidR="000D1390">
        <w:rPr>
          <w:rFonts w:ascii="Garamond" w:hAnsi="Garamond" w:cstheme="minorHAnsi"/>
          <w:sz w:val="22"/>
          <w:szCs w:val="22"/>
          <w:lang w:val="bs-Latn-BA"/>
        </w:rPr>
        <w:t>a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="000D1390">
        <w:rPr>
          <w:rFonts w:ascii="Garamond" w:hAnsi="Garamond" w:cstheme="minorHAnsi"/>
          <w:sz w:val="22"/>
          <w:szCs w:val="22"/>
          <w:lang w:val="bs-Latn-BA"/>
        </w:rPr>
        <w:t>asistenta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="000D1390">
        <w:rPr>
          <w:rFonts w:ascii="Garamond" w:hAnsi="Garamond" w:cstheme="minorHAnsi"/>
          <w:sz w:val="22"/>
          <w:szCs w:val="22"/>
          <w:lang w:val="bs-Latn-BA"/>
        </w:rPr>
        <w:t>Vahida Helaća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="000D1390">
        <w:rPr>
          <w:rFonts w:ascii="Garamond" w:hAnsi="Garamond" w:cstheme="minorHAnsi"/>
          <w:sz w:val="22"/>
          <w:szCs w:val="22"/>
          <w:lang w:val="bs-Latn-BA"/>
        </w:rPr>
        <w:t>MoE-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dipl.ing.el. je bla</w:t>
      </w:r>
      <w:r w:rsidR="00E82897" w:rsidRPr="008A2F27">
        <w:rPr>
          <w:rFonts w:ascii="Garamond" w:hAnsi="Garamond" w:cstheme="minorHAnsi"/>
          <w:sz w:val="22"/>
          <w:szCs w:val="22"/>
          <w:lang w:val="bs-Latn-BA"/>
        </w:rPr>
        <w:t>govremena, potpuna i u skladu s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uvjetima utvrđenim Konkursom.</w:t>
      </w:r>
    </w:p>
    <w:p w:rsidR="00C034D6" w:rsidRPr="008A2F27" w:rsidRDefault="00B25A1F" w:rsidP="00E82897">
      <w:pPr>
        <w:pStyle w:val="Tekst"/>
        <w:autoSpaceDE w:val="0"/>
        <w:autoSpaceDN w:val="0"/>
        <w:adjustRightInd w:val="0"/>
        <w:spacing w:line="276" w:lineRule="auto"/>
        <w:ind w:firstLine="357"/>
        <w:rPr>
          <w:rFonts w:ascii="Garamond" w:hAnsi="Garamond" w:cstheme="minorHAnsi"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Na </w:t>
      </w:r>
      <w:r w:rsidR="00E82897" w:rsidRPr="008A2F27">
        <w:rPr>
          <w:rFonts w:ascii="Garamond" w:hAnsi="Garamond" w:cstheme="minorHAnsi"/>
          <w:sz w:val="22"/>
          <w:szCs w:val="22"/>
          <w:lang w:val="bs-Latn-BA"/>
        </w:rPr>
        <w:t>temelju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Zakona o visokom obrazovanju Kantona Sarajevo (Službene novine Kantona Sarajevo, br. 33/17), Statuta Univerziteta u Sarajevu, uvjet</w:t>
      </w:r>
      <w:r w:rsidR="00C034D6" w:rsidRPr="008A2F27">
        <w:rPr>
          <w:rFonts w:ascii="Garamond" w:hAnsi="Garamond" w:cstheme="minorHAnsi"/>
          <w:bCs/>
          <w:sz w:val="22"/>
          <w:szCs w:val="22"/>
          <w:lang w:val="bs-Latn-BA"/>
        </w:rPr>
        <w:t>a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tražen</w:t>
      </w:r>
      <w:r w:rsidR="00C034D6" w:rsidRPr="008A2F27">
        <w:rPr>
          <w:rFonts w:ascii="Garamond" w:hAnsi="Garamond" w:cstheme="minorHAnsi"/>
          <w:bCs/>
          <w:sz w:val="22"/>
          <w:szCs w:val="22"/>
          <w:lang w:val="bs-Latn-BA"/>
        </w:rPr>
        <w:t>ih</w:t>
      </w:r>
      <w:r w:rsidR="00E82897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Konkursom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te</w:t>
      </w:r>
      <w:r w:rsidR="00C034D6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dokumentacije koju je kandidat</w:t>
      </w:r>
      <w:r w:rsidR="000D1390">
        <w:rPr>
          <w:rFonts w:ascii="Garamond" w:hAnsi="Garamond" w:cstheme="minorHAnsi"/>
          <w:bCs/>
          <w:sz w:val="22"/>
          <w:szCs w:val="22"/>
          <w:lang w:val="bs-Latn-BA"/>
        </w:rPr>
        <w:t xml:space="preserve"> priložio</w:t>
      </w:r>
      <w:r w:rsidR="00C034D6" w:rsidRPr="008A2F27">
        <w:rPr>
          <w:rFonts w:ascii="Garamond" w:hAnsi="Garamond" w:cstheme="minorHAnsi"/>
          <w:bCs/>
          <w:sz w:val="22"/>
          <w:szCs w:val="22"/>
          <w:lang w:val="bs-Latn-BA"/>
        </w:rPr>
        <w:t>, Komisija konstatira:</w:t>
      </w:r>
    </w:p>
    <w:p w:rsidR="00C034D6" w:rsidRPr="008A2F27" w:rsidRDefault="00C034D6" w:rsidP="00E82897">
      <w:pPr>
        <w:pStyle w:val="Tekst"/>
        <w:autoSpaceDE w:val="0"/>
        <w:autoSpaceDN w:val="0"/>
        <w:adjustRightInd w:val="0"/>
        <w:spacing w:line="276" w:lineRule="auto"/>
        <w:ind w:firstLine="357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Kandidat </w:t>
      </w:r>
      <w:r w:rsidR="000D1390">
        <w:rPr>
          <w:rFonts w:ascii="Garamond" w:hAnsi="Garamond" w:cstheme="minorHAnsi"/>
          <w:sz w:val="22"/>
          <w:szCs w:val="22"/>
          <w:lang w:val="bs-Latn-BA"/>
        </w:rPr>
        <w:t>asistent</w:t>
      </w:r>
      <w:r w:rsidR="000D1390"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="000D1390">
        <w:rPr>
          <w:rFonts w:ascii="Garamond" w:hAnsi="Garamond" w:cstheme="minorHAnsi"/>
          <w:sz w:val="22"/>
          <w:szCs w:val="22"/>
          <w:lang w:val="bs-Latn-BA"/>
        </w:rPr>
        <w:t>Vahid Helać</w:t>
      </w:r>
      <w:r w:rsidR="000D1390"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="000D1390">
        <w:rPr>
          <w:rFonts w:ascii="Garamond" w:hAnsi="Garamond" w:cstheme="minorHAnsi"/>
          <w:sz w:val="22"/>
          <w:szCs w:val="22"/>
          <w:lang w:val="bs-Latn-BA"/>
        </w:rPr>
        <w:t>MoE-</w:t>
      </w:r>
      <w:r w:rsidR="000D1390" w:rsidRPr="008A2F27">
        <w:rPr>
          <w:rFonts w:ascii="Garamond" w:hAnsi="Garamond" w:cstheme="minorHAnsi"/>
          <w:sz w:val="22"/>
          <w:szCs w:val="22"/>
          <w:lang w:val="bs-Latn-BA"/>
        </w:rPr>
        <w:t xml:space="preserve">dipl.ing.el. 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ispunjava sve uvjete propisane 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Zakonom o visokom obrazovanju Kantona Sarajevo (Službene novine Kantona Sarajevo, br. 33/17), kao i Statutom Univerziteta u Sarajevu i uvjete tražene Konkursom (tekst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Konkursa za izbor akademskog osoblja objavljenog dana </w:t>
      </w:r>
      <w:r w:rsidR="000D1390">
        <w:rPr>
          <w:rFonts w:ascii="Garamond" w:hAnsi="Garamond" w:cstheme="minorHAnsi"/>
          <w:sz w:val="22"/>
          <w:szCs w:val="22"/>
          <w:lang w:val="bs-Latn-BA"/>
        </w:rPr>
        <w:t>05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.</w:t>
      </w:r>
      <w:r w:rsidR="000D1390">
        <w:rPr>
          <w:rFonts w:ascii="Garamond" w:hAnsi="Garamond" w:cstheme="minorHAnsi"/>
          <w:sz w:val="22"/>
          <w:szCs w:val="22"/>
          <w:lang w:val="bs-Latn-BA"/>
        </w:rPr>
        <w:t>1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2.20</w:t>
      </w:r>
      <w:r w:rsidR="000D1390">
        <w:rPr>
          <w:rFonts w:ascii="Garamond" w:hAnsi="Garamond" w:cstheme="minorHAnsi"/>
          <w:sz w:val="22"/>
          <w:szCs w:val="22"/>
          <w:lang w:val="bs-Latn-BA"/>
        </w:rPr>
        <w:t>20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. godine u dnevnom listu "Oslobođenje" i na web stranici Fakulteta):</w:t>
      </w:r>
    </w:p>
    <w:p w:rsidR="00C034D6" w:rsidRPr="008A2F27" w:rsidRDefault="00C034D6" w:rsidP="00E82897">
      <w:pPr>
        <w:pStyle w:val="Tekst"/>
        <w:numPr>
          <w:ilvl w:val="0"/>
          <w:numId w:val="18"/>
        </w:numPr>
        <w:autoSpaceDE w:val="0"/>
        <w:autoSpaceDN w:val="0"/>
        <w:adjustRightInd w:val="0"/>
        <w:spacing w:before="0" w:line="276" w:lineRule="auto"/>
        <w:rPr>
          <w:rFonts w:ascii="Garamond" w:hAnsi="Garamond" w:cstheme="minorHAnsi"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Kandidat ima stečen stepen </w:t>
      </w:r>
      <w:r w:rsidR="001E3E16">
        <w:rPr>
          <w:rFonts w:ascii="Garamond" w:hAnsi="Garamond" w:cstheme="minorHAnsi"/>
          <w:bCs/>
          <w:sz w:val="22"/>
          <w:szCs w:val="22"/>
          <w:lang w:val="bs-Latn-BA"/>
        </w:rPr>
        <w:t>drugog ciklusa na</w:t>
      </w:r>
      <w:r w:rsidR="00E46382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Elektrotehničkom fakultetu Univerziteta u Sarajevu</w:t>
      </w:r>
      <w:r w:rsidR="001E3E16">
        <w:rPr>
          <w:rFonts w:ascii="Garamond" w:hAnsi="Garamond" w:cstheme="minorHAnsi"/>
          <w:bCs/>
          <w:sz w:val="22"/>
          <w:szCs w:val="22"/>
          <w:lang w:val="bs-Latn-BA"/>
        </w:rPr>
        <w:t>, sa prosjekom 9,12 na prvom i 10,00 na drugom ciklusu studija.</w:t>
      </w:r>
    </w:p>
    <w:p w:rsidR="001E3E16" w:rsidRPr="008A2F27" w:rsidRDefault="001E3E16" w:rsidP="001E3E16">
      <w:pPr>
        <w:pStyle w:val="Tekst"/>
        <w:numPr>
          <w:ilvl w:val="0"/>
          <w:numId w:val="18"/>
        </w:numPr>
        <w:autoSpaceDE w:val="0"/>
        <w:autoSpaceDN w:val="0"/>
        <w:adjustRightInd w:val="0"/>
        <w:spacing w:before="0" w:line="276" w:lineRule="auto"/>
        <w:rPr>
          <w:rFonts w:ascii="Garamond" w:hAnsi="Garamond" w:cstheme="minorHAnsi"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Kandidat je prove</w:t>
      </w:r>
      <w:r>
        <w:rPr>
          <w:rFonts w:ascii="Garamond" w:hAnsi="Garamond" w:cstheme="minorHAnsi"/>
          <w:bCs/>
          <w:sz w:val="22"/>
          <w:szCs w:val="22"/>
          <w:lang w:val="bs-Latn-BA"/>
        </w:rPr>
        <w:t>o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jedan izborni period u naučnonastavnom zvanju </w:t>
      </w:r>
      <w:r>
        <w:rPr>
          <w:rFonts w:ascii="Garamond" w:hAnsi="Garamond" w:cstheme="minorHAnsi"/>
          <w:bCs/>
          <w:sz w:val="22"/>
          <w:szCs w:val="22"/>
          <w:lang w:val="bs-Latn-BA"/>
        </w:rPr>
        <w:t>asistent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na Elektrotehničkom fakultetu Univerziteta u Sarajevu.</w:t>
      </w:r>
    </w:p>
    <w:p w:rsidR="00E46382" w:rsidRPr="008A2F27" w:rsidRDefault="00C034D6" w:rsidP="00E82897">
      <w:pPr>
        <w:pStyle w:val="Tekst"/>
        <w:numPr>
          <w:ilvl w:val="0"/>
          <w:numId w:val="18"/>
        </w:numPr>
        <w:autoSpaceDE w:val="0"/>
        <w:autoSpaceDN w:val="0"/>
        <w:adjustRightInd w:val="0"/>
        <w:spacing w:before="0" w:line="276" w:lineRule="auto"/>
        <w:rPr>
          <w:rFonts w:ascii="Garamond" w:hAnsi="Garamond" w:cstheme="minorHAnsi"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Kandidat ima značajno iskustvo u nastavnonaučnom procesu</w:t>
      </w:r>
      <w:r w:rsidR="00E46382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na velikom broju predmeta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kao asistent u stalnom radnom odnosu </w:t>
      </w:r>
      <w:r w:rsidR="00E46382" w:rsidRPr="008A2F27">
        <w:rPr>
          <w:rFonts w:ascii="Garamond" w:hAnsi="Garamond" w:cstheme="minorHAnsi"/>
          <w:bCs/>
          <w:sz w:val="22"/>
          <w:szCs w:val="22"/>
          <w:lang w:val="bs-Latn-BA"/>
        </w:rPr>
        <w:t>na Elektrotehničkom fakultetu Univerziteta u Sarajevu.</w:t>
      </w:r>
      <w:r w:rsidR="00E46382" w:rsidRPr="008A2F27">
        <w:rPr>
          <w:rFonts w:ascii="Garamond" w:eastAsia="Arial Unicode MS" w:hAnsi="Garamond"/>
          <w:bCs/>
          <w:sz w:val="22"/>
          <w:szCs w:val="22"/>
          <w:lang w:val="bs-Latn-BA" w:eastAsia="bs-Latn-BA"/>
        </w:rPr>
        <w:t xml:space="preserve"> S</w:t>
      </w:r>
      <w:r w:rsidR="00E46382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ve povjerene obaveze </w:t>
      </w:r>
      <w:r w:rsidR="00E82897" w:rsidRPr="008A2F27">
        <w:rPr>
          <w:rFonts w:ascii="Garamond" w:hAnsi="Garamond" w:cstheme="minorHAnsi"/>
          <w:bCs/>
          <w:sz w:val="22"/>
          <w:szCs w:val="22"/>
          <w:lang w:val="bs-Latn-BA"/>
        </w:rPr>
        <w:t>obavlja s primjernom ozbiljnošću i</w:t>
      </w:r>
      <w:r w:rsidR="00E46382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odgovornošću.</w:t>
      </w:r>
      <w:r w:rsidR="00A26E8E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</w:t>
      </w:r>
    </w:p>
    <w:p w:rsidR="00E46382" w:rsidRPr="008A2F27" w:rsidRDefault="00872BF0" w:rsidP="00E82897">
      <w:pPr>
        <w:pStyle w:val="Tekst"/>
        <w:numPr>
          <w:ilvl w:val="0"/>
          <w:numId w:val="18"/>
        </w:numPr>
        <w:autoSpaceDE w:val="0"/>
        <w:autoSpaceDN w:val="0"/>
        <w:adjustRightInd w:val="0"/>
        <w:spacing w:before="0" w:line="276" w:lineRule="auto"/>
        <w:rPr>
          <w:rFonts w:ascii="Garamond" w:hAnsi="Garamond" w:cstheme="minorHAnsi"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Kandidat je objavi</w:t>
      </w:r>
      <w:r w:rsidR="001E3E16">
        <w:rPr>
          <w:rFonts w:ascii="Garamond" w:hAnsi="Garamond" w:cstheme="minorHAnsi"/>
          <w:bCs/>
          <w:sz w:val="22"/>
          <w:szCs w:val="22"/>
          <w:lang w:val="bs-Latn-BA"/>
        </w:rPr>
        <w:t>o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</w:t>
      </w:r>
      <w:r w:rsidR="001E3E16">
        <w:rPr>
          <w:rFonts w:ascii="Garamond" w:hAnsi="Garamond" w:cstheme="minorHAnsi"/>
          <w:bCs/>
          <w:sz w:val="22"/>
          <w:szCs w:val="22"/>
          <w:lang w:val="bs-Latn-BA"/>
        </w:rPr>
        <w:t>devet</w:t>
      </w:r>
      <w:r w:rsidR="00E46382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naučnih radova 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u</w:t>
      </w:r>
      <w:r w:rsidR="00E46382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relevantni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m</w:t>
      </w:r>
      <w:r w:rsidR="00E46382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baza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ma</w:t>
      </w:r>
      <w:r w:rsidR="00E46382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podataka (Scopus i IEEE Xplore)</w:t>
      </w:r>
      <w:r w:rsidR="001E3E16">
        <w:rPr>
          <w:rFonts w:ascii="Garamond" w:hAnsi="Garamond" w:cstheme="minorHAnsi"/>
          <w:bCs/>
          <w:sz w:val="22"/>
          <w:szCs w:val="22"/>
          <w:lang w:val="bs-Latn-BA"/>
        </w:rPr>
        <w:t>.</w:t>
      </w:r>
    </w:p>
    <w:p w:rsidR="00872BF0" w:rsidRPr="008A2F27" w:rsidRDefault="00872BF0" w:rsidP="00E82897">
      <w:pPr>
        <w:pStyle w:val="Tekst"/>
        <w:numPr>
          <w:ilvl w:val="0"/>
          <w:numId w:val="18"/>
        </w:numPr>
        <w:autoSpaceDE w:val="0"/>
        <w:autoSpaceDN w:val="0"/>
        <w:adjustRightInd w:val="0"/>
        <w:spacing w:before="0" w:line="276" w:lineRule="auto"/>
        <w:rPr>
          <w:rFonts w:ascii="Garamond" w:hAnsi="Garamond" w:cstheme="minorHAnsi"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Kandidat </w:t>
      </w:r>
      <w:r w:rsidR="00835EE9" w:rsidRPr="008A2F27">
        <w:rPr>
          <w:rFonts w:ascii="Garamond" w:hAnsi="Garamond" w:cstheme="minorHAnsi"/>
          <w:bCs/>
          <w:sz w:val="22"/>
          <w:szCs w:val="22"/>
          <w:lang w:val="bs-Latn-BA"/>
        </w:rPr>
        <w:t>je učestvova</w:t>
      </w:r>
      <w:r w:rsidR="001E3E16">
        <w:rPr>
          <w:rFonts w:ascii="Garamond" w:hAnsi="Garamond" w:cstheme="minorHAnsi"/>
          <w:bCs/>
          <w:sz w:val="22"/>
          <w:szCs w:val="22"/>
          <w:lang w:val="bs-Latn-BA"/>
        </w:rPr>
        <w:t>o</w:t>
      </w:r>
      <w:r w:rsidR="00835EE9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kao koautor u izradi </w:t>
      </w:r>
      <w:r w:rsidR="001E3E16">
        <w:rPr>
          <w:rFonts w:ascii="Garamond" w:hAnsi="Garamond" w:cstheme="minorHAnsi"/>
          <w:bCs/>
          <w:sz w:val="22"/>
          <w:szCs w:val="22"/>
          <w:lang w:val="bs-Latn-BA"/>
        </w:rPr>
        <w:t>dva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univerzitetska udžbenika. </w:t>
      </w:r>
    </w:p>
    <w:p w:rsidR="00E46382" w:rsidRPr="008A2F27" w:rsidRDefault="00872BF0" w:rsidP="00E82897">
      <w:pPr>
        <w:pStyle w:val="Tekst"/>
        <w:numPr>
          <w:ilvl w:val="0"/>
          <w:numId w:val="18"/>
        </w:numPr>
        <w:autoSpaceDE w:val="0"/>
        <w:autoSpaceDN w:val="0"/>
        <w:adjustRightInd w:val="0"/>
        <w:spacing w:before="0" w:line="276" w:lineRule="auto"/>
        <w:rPr>
          <w:rFonts w:ascii="Garamond" w:hAnsi="Garamond" w:cstheme="minorHAnsi"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Kandidat je uspješno učestvova</w:t>
      </w:r>
      <w:r w:rsidR="001E3E16">
        <w:rPr>
          <w:rFonts w:ascii="Garamond" w:hAnsi="Garamond" w:cstheme="minorHAnsi"/>
          <w:bCs/>
          <w:sz w:val="22"/>
          <w:szCs w:val="22"/>
          <w:lang w:val="bs-Latn-BA"/>
        </w:rPr>
        <w:t>o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u realizaciji </w:t>
      </w:r>
      <w:r w:rsidR="001E3E16">
        <w:rPr>
          <w:rFonts w:ascii="Garamond" w:hAnsi="Garamond" w:cstheme="minorHAnsi"/>
          <w:bCs/>
          <w:sz w:val="22"/>
          <w:szCs w:val="22"/>
          <w:lang w:val="bs-Latn-BA"/>
        </w:rPr>
        <w:t>tri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projekta</w:t>
      </w:r>
      <w:r w:rsidR="001E3E16">
        <w:rPr>
          <w:rFonts w:ascii="Garamond" w:hAnsi="Garamond" w:cstheme="minorHAnsi"/>
          <w:bCs/>
          <w:sz w:val="22"/>
          <w:szCs w:val="22"/>
          <w:lang w:val="bs-Latn-BA"/>
        </w:rPr>
        <w:t>.</w:t>
      </w:r>
    </w:p>
    <w:p w:rsidR="00DF5A7A" w:rsidRPr="008A2F27" w:rsidRDefault="00DF5A7A">
      <w:pPr>
        <w:widowControl/>
        <w:suppressAutoHyphens w:val="0"/>
        <w:rPr>
          <w:rFonts w:ascii="Garamond" w:eastAsia="Times New Roman" w:hAnsi="Garamond" w:cstheme="minorHAnsi"/>
          <w:bCs/>
          <w:sz w:val="22"/>
          <w:szCs w:val="22"/>
          <w:lang w:val="bs-Latn-BA"/>
        </w:rPr>
      </w:pPr>
    </w:p>
    <w:p w:rsidR="009F70B1" w:rsidRPr="008A2F27" w:rsidRDefault="009F70B1" w:rsidP="008C3081">
      <w:pPr>
        <w:pStyle w:val="Tekst"/>
        <w:autoSpaceDE w:val="0"/>
        <w:autoSpaceDN w:val="0"/>
        <w:adjustRightInd w:val="0"/>
        <w:spacing w:line="276" w:lineRule="auto"/>
        <w:ind w:firstLine="357"/>
        <w:rPr>
          <w:rFonts w:ascii="Garamond" w:hAnsi="Garamond" w:cstheme="minorHAnsi"/>
          <w:b/>
          <w:bCs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Na </w:t>
      </w:r>
      <w:r w:rsidR="00E82897" w:rsidRPr="008A2F27">
        <w:rPr>
          <w:rFonts w:ascii="Garamond" w:hAnsi="Garamond" w:cstheme="minorHAnsi"/>
          <w:sz w:val="22"/>
          <w:szCs w:val="22"/>
          <w:lang w:val="bs-Latn-BA"/>
        </w:rPr>
        <w:t>temelju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>Zakona o visokom obrazovanju Kantona Sarajevo (Službene novine Kantona Sarajevo, br. 33/17), Statuta Univerziteta u Sarajevu, uvjeta traženih Konkursom</w:t>
      </w:r>
      <w:r w:rsidR="008C3081"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i</w:t>
      </w:r>
      <w:r w:rsidRPr="008A2F27">
        <w:rPr>
          <w:rFonts w:ascii="Garamond" w:hAnsi="Garamond" w:cstheme="minorHAnsi"/>
          <w:bCs/>
          <w:sz w:val="22"/>
          <w:szCs w:val="22"/>
          <w:lang w:val="bs-Latn-BA"/>
        </w:rPr>
        <w:t xml:space="preserve"> činjenica predstavljenih u ovom izvještaju, </w:t>
      </w:r>
      <w:r w:rsidRPr="008A2F27">
        <w:rPr>
          <w:rFonts w:ascii="Garamond" w:hAnsi="Garamond" w:cstheme="minorHAnsi"/>
          <w:b/>
          <w:bCs/>
          <w:sz w:val="22"/>
          <w:szCs w:val="22"/>
          <w:lang w:val="bs-Latn-BA"/>
        </w:rPr>
        <w:t>Komisija jednoglasno predlaže Vijeću Elektrotehničkog fakulteta u Sarajevu da se:</w:t>
      </w:r>
    </w:p>
    <w:p w:rsidR="00E364B8" w:rsidRPr="008A2F27" w:rsidRDefault="001E3E16" w:rsidP="0070353B">
      <w:pPr>
        <w:pStyle w:val="NaslovC3"/>
        <w:spacing w:line="276" w:lineRule="auto"/>
        <w:rPr>
          <w:rFonts w:ascii="Garamond" w:hAnsi="Garamond" w:cstheme="minorHAnsi"/>
          <w:sz w:val="22"/>
          <w:szCs w:val="22"/>
          <w:u w:val="none"/>
          <w:lang w:val="bs-Latn-BA"/>
        </w:rPr>
      </w:pPr>
      <w:r>
        <w:rPr>
          <w:rFonts w:ascii="Garamond" w:hAnsi="Garamond" w:cstheme="minorHAnsi"/>
          <w:sz w:val="22"/>
          <w:szCs w:val="22"/>
          <w:u w:val="none"/>
          <w:lang w:val="bs-Latn-BA"/>
        </w:rPr>
        <w:t>Asistent Vahid Helać</w:t>
      </w:r>
      <w:r w:rsidR="00E364B8" w:rsidRPr="008A2F27">
        <w:rPr>
          <w:rFonts w:ascii="Garamond" w:hAnsi="Garamond" w:cstheme="minorHAnsi"/>
          <w:sz w:val="22"/>
          <w:szCs w:val="22"/>
          <w:u w:val="none"/>
          <w:lang w:val="bs-Latn-BA"/>
        </w:rPr>
        <w:t xml:space="preserve">, </w:t>
      </w:r>
      <w:r>
        <w:rPr>
          <w:rFonts w:ascii="Garamond" w:hAnsi="Garamond" w:cstheme="minorHAnsi"/>
          <w:sz w:val="22"/>
          <w:szCs w:val="22"/>
          <w:u w:val="none"/>
          <w:lang w:val="bs-Latn-BA"/>
        </w:rPr>
        <w:t>MoE-</w:t>
      </w:r>
      <w:r w:rsidR="00E364B8" w:rsidRPr="008A2F27">
        <w:rPr>
          <w:rFonts w:ascii="Garamond" w:hAnsi="Garamond" w:cstheme="minorHAnsi"/>
          <w:sz w:val="22"/>
          <w:szCs w:val="22"/>
          <w:u w:val="none"/>
          <w:lang w:val="bs-Latn-BA"/>
        </w:rPr>
        <w:t>dipl.ing.el.</w:t>
      </w:r>
    </w:p>
    <w:p w:rsidR="009F70B1" w:rsidRPr="008A2F27" w:rsidRDefault="009F70B1" w:rsidP="00F1082D">
      <w:pPr>
        <w:pStyle w:val="NaslovC3"/>
        <w:spacing w:before="0" w:after="0"/>
        <w:jc w:val="both"/>
        <w:rPr>
          <w:rFonts w:ascii="Garamond" w:hAnsi="Garamond" w:cstheme="minorHAnsi"/>
          <w:sz w:val="22"/>
          <w:szCs w:val="22"/>
          <w:u w:val="none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u w:val="none"/>
          <w:lang w:val="bs-Latn-BA"/>
        </w:rPr>
        <w:t>izabere u zvanje V</w:t>
      </w:r>
      <w:r w:rsidR="001E3E16">
        <w:rPr>
          <w:rFonts w:ascii="Garamond" w:hAnsi="Garamond" w:cstheme="minorHAnsi"/>
          <w:sz w:val="22"/>
          <w:szCs w:val="22"/>
          <w:u w:val="none"/>
          <w:lang w:val="bs-Latn-BA"/>
        </w:rPr>
        <w:t>IŠI ASISTENT</w:t>
      </w:r>
      <w:r w:rsidRPr="008A2F27">
        <w:rPr>
          <w:rFonts w:ascii="Garamond" w:hAnsi="Garamond" w:cstheme="minorHAnsi"/>
          <w:sz w:val="22"/>
          <w:szCs w:val="22"/>
          <w:u w:val="none"/>
          <w:lang w:val="bs-Latn-BA"/>
        </w:rPr>
        <w:t xml:space="preserve"> za naučnu oblast „Elektroe</w:t>
      </w:r>
      <w:r w:rsidR="002F1916" w:rsidRPr="008A2F27">
        <w:rPr>
          <w:rFonts w:ascii="Garamond" w:hAnsi="Garamond" w:cstheme="minorHAnsi"/>
          <w:sz w:val="22"/>
          <w:szCs w:val="22"/>
          <w:u w:val="none"/>
          <w:lang w:val="bs-Latn-BA"/>
        </w:rPr>
        <w:t>n</w:t>
      </w:r>
      <w:r w:rsidRPr="008A2F27">
        <w:rPr>
          <w:rFonts w:ascii="Garamond" w:hAnsi="Garamond" w:cstheme="minorHAnsi"/>
          <w:sz w:val="22"/>
          <w:szCs w:val="22"/>
          <w:u w:val="none"/>
          <w:lang w:val="bs-Latn-BA"/>
        </w:rPr>
        <w:t>ergetika“ u radni odnos s punim radnim vremenom, na Odsjeku za elektroenergetiku Elektrotehničkog fakulteta Univerziteta u Sarajevu.</w:t>
      </w:r>
    </w:p>
    <w:p w:rsidR="00F1082D" w:rsidRDefault="00F1082D" w:rsidP="00F1082D">
      <w:pPr>
        <w:jc w:val="both"/>
        <w:rPr>
          <w:rFonts w:ascii="Garamond" w:hAnsi="Garamond" w:cstheme="minorHAnsi"/>
          <w:sz w:val="22"/>
          <w:szCs w:val="22"/>
          <w:lang w:val="bs-Latn-BA"/>
        </w:rPr>
      </w:pPr>
    </w:p>
    <w:p w:rsidR="00E364B8" w:rsidRPr="008A2F27" w:rsidRDefault="00E364B8" w:rsidP="00F1082D">
      <w:pPr>
        <w:jc w:val="both"/>
        <w:rPr>
          <w:rFonts w:ascii="Garamond" w:hAnsi="Garamond" w:cstheme="minorHAnsi"/>
          <w:sz w:val="22"/>
          <w:szCs w:val="22"/>
          <w:lang w:val="bs-Latn-BA"/>
        </w:rPr>
      </w:pPr>
      <w:bookmarkStart w:id="0" w:name="_GoBack"/>
      <w:bookmarkEnd w:id="0"/>
      <w:r w:rsidRPr="008A2F27">
        <w:rPr>
          <w:rFonts w:ascii="Garamond" w:hAnsi="Garamond" w:cstheme="minorHAnsi"/>
          <w:sz w:val="22"/>
          <w:szCs w:val="22"/>
          <w:lang w:val="bs-Latn-BA"/>
        </w:rPr>
        <w:t>Sarajevo</w:t>
      </w:r>
      <w:r w:rsidR="009F70B1" w:rsidRPr="008A2F27">
        <w:rPr>
          <w:rFonts w:ascii="Garamond" w:hAnsi="Garamond" w:cstheme="minorHAnsi"/>
          <w:sz w:val="22"/>
          <w:szCs w:val="22"/>
          <w:lang w:val="bs-Latn-BA"/>
        </w:rPr>
        <w:t xml:space="preserve">, </w:t>
      </w:r>
      <w:r w:rsidR="001E3E16">
        <w:rPr>
          <w:rFonts w:ascii="Garamond" w:hAnsi="Garamond" w:cstheme="minorHAnsi"/>
          <w:sz w:val="22"/>
          <w:szCs w:val="22"/>
          <w:lang w:val="bs-Latn-BA"/>
        </w:rPr>
        <w:t>31</w:t>
      </w:r>
      <w:r w:rsidR="009F70B1" w:rsidRPr="008A2F27">
        <w:rPr>
          <w:rFonts w:ascii="Garamond" w:hAnsi="Garamond" w:cstheme="minorHAnsi"/>
          <w:sz w:val="22"/>
          <w:szCs w:val="22"/>
          <w:lang w:val="bs-Latn-BA"/>
        </w:rPr>
        <w:t>.</w:t>
      </w:r>
      <w:r w:rsidR="001E3E16">
        <w:rPr>
          <w:rFonts w:ascii="Garamond" w:hAnsi="Garamond" w:cstheme="minorHAnsi"/>
          <w:sz w:val="22"/>
          <w:szCs w:val="22"/>
          <w:lang w:val="bs-Latn-BA"/>
        </w:rPr>
        <w:t>12</w:t>
      </w:r>
      <w:r w:rsidR="009F70B1" w:rsidRPr="008A2F27">
        <w:rPr>
          <w:rFonts w:ascii="Garamond" w:hAnsi="Garamond" w:cstheme="minorHAnsi"/>
          <w:sz w:val="22"/>
          <w:szCs w:val="22"/>
          <w:lang w:val="bs-Latn-BA"/>
        </w:rPr>
        <w:t>.20</w:t>
      </w:r>
      <w:r w:rsidR="001E3E16">
        <w:rPr>
          <w:rFonts w:ascii="Garamond" w:hAnsi="Garamond" w:cstheme="minorHAnsi"/>
          <w:sz w:val="22"/>
          <w:szCs w:val="22"/>
          <w:lang w:val="bs-Latn-BA"/>
        </w:rPr>
        <w:t>20</w:t>
      </w:r>
      <w:r w:rsidR="009F70B1" w:rsidRPr="008A2F27">
        <w:rPr>
          <w:rFonts w:ascii="Garamond" w:hAnsi="Garamond" w:cstheme="minorHAnsi"/>
          <w:sz w:val="22"/>
          <w:szCs w:val="22"/>
          <w:lang w:val="bs-Latn-BA"/>
        </w:rPr>
        <w:t>.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god</w:t>
      </w:r>
      <w:r w:rsidR="009F70B1" w:rsidRPr="008A2F27">
        <w:rPr>
          <w:rFonts w:ascii="Garamond" w:hAnsi="Garamond" w:cstheme="minorHAnsi"/>
          <w:sz w:val="22"/>
          <w:szCs w:val="22"/>
          <w:lang w:val="bs-Latn-BA"/>
        </w:rPr>
        <w:t>ine</w:t>
      </w:r>
    </w:p>
    <w:p w:rsidR="00E364B8" w:rsidRPr="008A2F27" w:rsidRDefault="00E364B8" w:rsidP="00E92080">
      <w:pPr>
        <w:spacing w:before="360" w:line="276" w:lineRule="auto"/>
        <w:ind w:left="3969"/>
        <w:jc w:val="center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>ČLANOVI KOMISIJE</w:t>
      </w:r>
    </w:p>
    <w:p w:rsidR="009F70B1" w:rsidRPr="008A2F27" w:rsidRDefault="009F70B1" w:rsidP="00AA002E">
      <w:pPr>
        <w:pBdr>
          <w:bottom w:val="single" w:sz="4" w:space="1" w:color="auto"/>
        </w:pBdr>
        <w:spacing w:before="240" w:line="276" w:lineRule="auto"/>
        <w:ind w:left="3974"/>
        <w:jc w:val="center"/>
        <w:rPr>
          <w:rFonts w:ascii="Garamond" w:hAnsi="Garamond" w:cstheme="minorHAnsi"/>
          <w:sz w:val="22"/>
          <w:szCs w:val="22"/>
          <w:lang w:val="bs-Latn-BA"/>
        </w:rPr>
      </w:pPr>
    </w:p>
    <w:p w:rsidR="009F70B1" w:rsidRPr="008A2F27" w:rsidRDefault="00AA002E" w:rsidP="009F70B1">
      <w:pPr>
        <w:spacing w:line="276" w:lineRule="auto"/>
        <w:ind w:left="3969"/>
        <w:jc w:val="center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Van.prof.dr </w:t>
      </w:r>
      <w:r>
        <w:rPr>
          <w:rFonts w:ascii="Garamond" w:hAnsi="Garamond" w:cstheme="minorHAnsi"/>
          <w:sz w:val="22"/>
          <w:szCs w:val="22"/>
          <w:lang w:val="bs-Latn-BA"/>
        </w:rPr>
        <w:t>Selma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>
        <w:rPr>
          <w:rFonts w:ascii="Garamond" w:hAnsi="Garamond" w:cstheme="minorHAnsi"/>
          <w:sz w:val="22"/>
          <w:szCs w:val="22"/>
          <w:lang w:val="bs-Latn-BA"/>
        </w:rPr>
        <w:t>Hanjalić</w:t>
      </w:r>
      <w:r w:rsidRPr="008A2F27">
        <w:rPr>
          <w:rFonts w:ascii="Garamond" w:hAnsi="Garamond" w:cstheme="minorHAnsi"/>
          <w:sz w:val="22"/>
          <w:szCs w:val="22"/>
          <w:lang w:val="bs-Latn-BA"/>
        </w:rPr>
        <w:t>, dipl.ing.el.,</w:t>
      </w:r>
      <w:r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="00AD6A0D" w:rsidRPr="008A2F27">
        <w:rPr>
          <w:rFonts w:ascii="Garamond" w:hAnsi="Garamond" w:cstheme="minorHAnsi"/>
          <w:sz w:val="22"/>
          <w:szCs w:val="22"/>
          <w:lang w:val="bs-Latn-BA"/>
        </w:rPr>
        <w:t>predsjednik</w:t>
      </w:r>
    </w:p>
    <w:p w:rsidR="00AD6A0D" w:rsidRPr="008A2F27" w:rsidRDefault="00AD6A0D" w:rsidP="00AA002E">
      <w:pPr>
        <w:pBdr>
          <w:bottom w:val="single" w:sz="4" w:space="1" w:color="auto"/>
        </w:pBdr>
        <w:spacing w:before="240" w:line="276" w:lineRule="auto"/>
        <w:ind w:left="3974"/>
        <w:jc w:val="center"/>
        <w:rPr>
          <w:rFonts w:ascii="Garamond" w:hAnsi="Garamond" w:cstheme="minorHAnsi"/>
          <w:sz w:val="22"/>
          <w:szCs w:val="22"/>
          <w:lang w:val="bs-Latn-BA"/>
        </w:rPr>
      </w:pPr>
    </w:p>
    <w:p w:rsidR="00AD6A0D" w:rsidRPr="008A2F27" w:rsidRDefault="00AA002E" w:rsidP="00AD6A0D">
      <w:pPr>
        <w:spacing w:line="276" w:lineRule="auto"/>
        <w:ind w:left="3969"/>
        <w:jc w:val="center"/>
        <w:rPr>
          <w:rFonts w:ascii="Garamond" w:hAnsi="Garamond" w:cstheme="minorHAnsi"/>
          <w:sz w:val="22"/>
          <w:szCs w:val="22"/>
          <w:lang w:val="bs-Latn-BA"/>
        </w:rPr>
      </w:pPr>
      <w:r w:rsidRPr="008A2F27">
        <w:rPr>
          <w:rFonts w:ascii="Garamond" w:hAnsi="Garamond" w:cstheme="minorHAnsi"/>
          <w:sz w:val="22"/>
          <w:szCs w:val="22"/>
          <w:lang w:val="bs-Latn-BA"/>
        </w:rPr>
        <w:t>Van.prof.dr Senad Smaka, dipl.ing.el.,</w:t>
      </w:r>
      <w:r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 w:rsidR="00AD6A0D" w:rsidRPr="008A2F27">
        <w:rPr>
          <w:rFonts w:ascii="Garamond" w:hAnsi="Garamond" w:cstheme="minorHAnsi"/>
          <w:sz w:val="22"/>
          <w:szCs w:val="22"/>
          <w:lang w:val="bs-Latn-BA"/>
        </w:rPr>
        <w:t>član</w:t>
      </w:r>
    </w:p>
    <w:p w:rsidR="00AD6A0D" w:rsidRPr="008A2F27" w:rsidRDefault="00AD6A0D" w:rsidP="00AA002E">
      <w:pPr>
        <w:pBdr>
          <w:bottom w:val="single" w:sz="4" w:space="1" w:color="auto"/>
        </w:pBdr>
        <w:spacing w:before="240" w:line="276" w:lineRule="auto"/>
        <w:ind w:left="3974"/>
        <w:jc w:val="center"/>
        <w:rPr>
          <w:rFonts w:ascii="Garamond" w:hAnsi="Garamond" w:cstheme="minorHAnsi"/>
          <w:sz w:val="22"/>
          <w:szCs w:val="22"/>
          <w:lang w:val="bs-Latn-BA"/>
        </w:rPr>
      </w:pPr>
    </w:p>
    <w:p w:rsidR="00AD6A0D" w:rsidRPr="008A2F27" w:rsidRDefault="00AA002E" w:rsidP="00AD6A0D">
      <w:pPr>
        <w:spacing w:line="276" w:lineRule="auto"/>
        <w:ind w:left="3969"/>
        <w:jc w:val="center"/>
        <w:rPr>
          <w:rFonts w:ascii="Garamond" w:hAnsi="Garamond" w:cstheme="minorHAnsi"/>
          <w:sz w:val="22"/>
          <w:szCs w:val="22"/>
          <w:lang w:val="bs-Latn-BA"/>
        </w:rPr>
      </w:pPr>
      <w:r>
        <w:rPr>
          <w:rFonts w:ascii="Garamond" w:hAnsi="Garamond" w:cstheme="minorHAnsi"/>
          <w:sz w:val="22"/>
          <w:szCs w:val="22"/>
          <w:lang w:val="bs-Latn-BA"/>
        </w:rPr>
        <w:t>Doc</w:t>
      </w:r>
      <w:r w:rsidR="00AD6A0D" w:rsidRPr="008A2F27">
        <w:rPr>
          <w:rFonts w:ascii="Garamond" w:hAnsi="Garamond" w:cstheme="minorHAnsi"/>
          <w:sz w:val="22"/>
          <w:szCs w:val="22"/>
          <w:lang w:val="bs-Latn-BA"/>
        </w:rPr>
        <w:t xml:space="preserve">.dr </w:t>
      </w:r>
      <w:r>
        <w:rPr>
          <w:rFonts w:ascii="Garamond" w:hAnsi="Garamond" w:cstheme="minorHAnsi"/>
          <w:sz w:val="22"/>
          <w:szCs w:val="22"/>
          <w:lang w:val="bs-Latn-BA"/>
        </w:rPr>
        <w:t>Selma</w:t>
      </w:r>
      <w:r w:rsidR="00AD6A0D" w:rsidRPr="008A2F27">
        <w:rPr>
          <w:rFonts w:ascii="Garamond" w:hAnsi="Garamond" w:cstheme="minorHAnsi"/>
          <w:sz w:val="22"/>
          <w:szCs w:val="22"/>
          <w:lang w:val="bs-Latn-BA"/>
        </w:rPr>
        <w:t xml:space="preserve"> </w:t>
      </w:r>
      <w:r>
        <w:rPr>
          <w:rFonts w:ascii="Garamond" w:hAnsi="Garamond" w:cstheme="minorHAnsi"/>
          <w:sz w:val="22"/>
          <w:szCs w:val="22"/>
          <w:lang w:val="bs-Latn-BA"/>
        </w:rPr>
        <w:t>Grebović</w:t>
      </w:r>
      <w:r w:rsidR="00AD6A0D" w:rsidRPr="008A2F27">
        <w:rPr>
          <w:rFonts w:ascii="Garamond" w:hAnsi="Garamond" w:cstheme="minorHAnsi"/>
          <w:sz w:val="22"/>
          <w:szCs w:val="22"/>
          <w:lang w:val="bs-Latn-BA"/>
        </w:rPr>
        <w:t>, dipl.ing.el., član</w:t>
      </w:r>
    </w:p>
    <w:p w:rsidR="00E364B8" w:rsidRPr="008A2F27" w:rsidRDefault="00E364B8" w:rsidP="0070353B">
      <w:pPr>
        <w:spacing w:line="276" w:lineRule="auto"/>
        <w:jc w:val="both"/>
        <w:rPr>
          <w:rFonts w:ascii="Garamond" w:hAnsi="Garamond" w:cstheme="minorHAnsi"/>
          <w:sz w:val="22"/>
          <w:szCs w:val="22"/>
          <w:lang w:val="bs-Latn-BA"/>
        </w:rPr>
      </w:pPr>
    </w:p>
    <w:sectPr w:rsidR="00E364B8" w:rsidRPr="008A2F27" w:rsidSect="00CC5783">
      <w:headerReference w:type="default" r:id="rId8"/>
      <w:footerReference w:type="even" r:id="rId9"/>
      <w:footerReference w:type="default" r:id="rId10"/>
      <w:footnotePr>
        <w:pos w:val="beneathText"/>
      </w:footnotePr>
      <w:pgSz w:w="12240" w:h="15840"/>
      <w:pgMar w:top="1134" w:right="1183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07A" w:rsidRDefault="0085307A">
      <w:r>
        <w:separator/>
      </w:r>
    </w:p>
  </w:endnote>
  <w:endnote w:type="continuationSeparator" w:id="0">
    <w:p w:rsidR="0085307A" w:rsidRDefault="0085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98" w:rsidRDefault="00D604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53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5398" w:rsidRDefault="00E55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98" w:rsidRDefault="00D604BB">
    <w:pPr>
      <w:pStyle w:val="Footer"/>
      <w:framePr w:wrap="around" w:vAnchor="text" w:hAnchor="margin" w:xAlign="center" w:y="1"/>
      <w:rPr>
        <w:rStyle w:val="PageNumber"/>
        <w:rFonts w:ascii="Arial Narrow" w:hAnsi="Arial Narrow"/>
        <w:sz w:val="18"/>
      </w:rPr>
    </w:pPr>
    <w:r>
      <w:rPr>
        <w:rStyle w:val="PageNumber"/>
        <w:rFonts w:ascii="Arial Narrow" w:hAnsi="Arial Narrow"/>
        <w:sz w:val="18"/>
      </w:rPr>
      <w:fldChar w:fldCharType="begin"/>
    </w:r>
    <w:r w:rsidR="00E55398">
      <w:rPr>
        <w:rStyle w:val="PageNumber"/>
        <w:rFonts w:ascii="Arial Narrow" w:hAnsi="Arial Narrow"/>
        <w:sz w:val="18"/>
      </w:rPr>
      <w:instrText xml:space="preserve">PAGE  </w:instrText>
    </w:r>
    <w:r>
      <w:rPr>
        <w:rStyle w:val="PageNumber"/>
        <w:rFonts w:ascii="Arial Narrow" w:hAnsi="Arial Narrow"/>
        <w:sz w:val="18"/>
      </w:rPr>
      <w:fldChar w:fldCharType="separate"/>
    </w:r>
    <w:r w:rsidR="00F1082D">
      <w:rPr>
        <w:rStyle w:val="PageNumber"/>
        <w:rFonts w:ascii="Arial Narrow" w:hAnsi="Arial Narrow"/>
        <w:noProof/>
        <w:sz w:val="18"/>
      </w:rPr>
      <w:t>6</w:t>
    </w:r>
    <w:r>
      <w:rPr>
        <w:rStyle w:val="PageNumber"/>
        <w:rFonts w:ascii="Arial Narrow" w:hAnsi="Arial Narrow"/>
        <w:sz w:val="18"/>
      </w:rPr>
      <w:fldChar w:fldCharType="end"/>
    </w:r>
  </w:p>
  <w:p w:rsidR="00E55398" w:rsidRDefault="00E55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07A" w:rsidRDefault="0085307A">
      <w:r>
        <w:separator/>
      </w:r>
    </w:p>
  </w:footnote>
  <w:footnote w:type="continuationSeparator" w:id="0">
    <w:p w:rsidR="0085307A" w:rsidRDefault="0085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2D" w:rsidRPr="008F1971" w:rsidRDefault="00F1082D" w:rsidP="00F1082D">
    <w:pPr>
      <w:tabs>
        <w:tab w:val="center" w:pos="4320"/>
        <w:tab w:val="right" w:pos="8640"/>
      </w:tabs>
      <w:rPr>
        <w:szCs w:val="24"/>
      </w:rPr>
    </w:pPr>
    <w:r w:rsidRPr="008F1971">
      <w:rPr>
        <w:i/>
        <w:szCs w:val="24"/>
        <w:lang w:val="pt-PT"/>
      </w:rPr>
      <w:t>Izvod iz izvještaja (dio koji se odnosi na ispunjavanje propisanih uslova za izbor)</w:t>
    </w:r>
  </w:p>
  <w:p w:rsidR="00F1082D" w:rsidRDefault="00F10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6EEA"/>
    <w:multiLevelType w:val="hybridMultilevel"/>
    <w:tmpl w:val="B78ADD86"/>
    <w:lvl w:ilvl="0" w:tplc="BD840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11B0"/>
    <w:multiLevelType w:val="hybridMultilevel"/>
    <w:tmpl w:val="892A7322"/>
    <w:lvl w:ilvl="0" w:tplc="BD840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17F9"/>
    <w:multiLevelType w:val="hybridMultilevel"/>
    <w:tmpl w:val="F992D99E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C8003C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160EC"/>
    <w:multiLevelType w:val="hybridMultilevel"/>
    <w:tmpl w:val="F55EE2FC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307C"/>
    <w:multiLevelType w:val="hybridMultilevel"/>
    <w:tmpl w:val="8674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C30DA"/>
    <w:multiLevelType w:val="hybridMultilevel"/>
    <w:tmpl w:val="D39E0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47D55"/>
    <w:multiLevelType w:val="hybridMultilevel"/>
    <w:tmpl w:val="F992D99E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C8003C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4846"/>
    <w:multiLevelType w:val="hybridMultilevel"/>
    <w:tmpl w:val="EEBC3006"/>
    <w:lvl w:ilvl="0" w:tplc="6930EE5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75E81"/>
    <w:multiLevelType w:val="hybridMultilevel"/>
    <w:tmpl w:val="19A657D8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B510A"/>
    <w:multiLevelType w:val="hybridMultilevel"/>
    <w:tmpl w:val="3FDC6476"/>
    <w:lvl w:ilvl="0" w:tplc="C45A6A5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B3D0F"/>
    <w:multiLevelType w:val="hybridMultilevel"/>
    <w:tmpl w:val="F992D99E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C8003C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849DB"/>
    <w:multiLevelType w:val="hybridMultilevel"/>
    <w:tmpl w:val="B82CE5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A0289"/>
    <w:multiLevelType w:val="hybridMultilevel"/>
    <w:tmpl w:val="C04A8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A7867"/>
    <w:multiLevelType w:val="hybridMultilevel"/>
    <w:tmpl w:val="C3447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7DB8"/>
    <w:multiLevelType w:val="hybridMultilevel"/>
    <w:tmpl w:val="D39E0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1405A"/>
    <w:multiLevelType w:val="hybridMultilevel"/>
    <w:tmpl w:val="19A657D8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125BB"/>
    <w:multiLevelType w:val="hybridMultilevel"/>
    <w:tmpl w:val="EF7638F0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755A1"/>
    <w:multiLevelType w:val="hybridMultilevel"/>
    <w:tmpl w:val="F992D99E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C8003C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A10F7"/>
    <w:multiLevelType w:val="hybridMultilevel"/>
    <w:tmpl w:val="EF7638F0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F6BC4"/>
    <w:multiLevelType w:val="hybridMultilevel"/>
    <w:tmpl w:val="F55EE2FC"/>
    <w:lvl w:ilvl="0" w:tplc="A87ADED4">
      <w:start w:val="1"/>
      <w:numFmt w:val="decimal"/>
      <w:lvlText w:val="[%1]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"/>
  </w:num>
  <w:num w:numId="5">
    <w:abstractNumId w:val="14"/>
  </w:num>
  <w:num w:numId="6">
    <w:abstractNumId w:val="6"/>
  </w:num>
  <w:num w:numId="7">
    <w:abstractNumId w:val="17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19"/>
  </w:num>
  <w:num w:numId="13">
    <w:abstractNumId w:val="12"/>
  </w:num>
  <w:num w:numId="14">
    <w:abstractNumId w:val="15"/>
  </w:num>
  <w:num w:numId="15">
    <w:abstractNumId w:val="8"/>
  </w:num>
  <w:num w:numId="16">
    <w:abstractNumId w:val="18"/>
  </w:num>
  <w:num w:numId="17">
    <w:abstractNumId w:val="16"/>
  </w:num>
  <w:num w:numId="18">
    <w:abstractNumId w:val="0"/>
  </w:num>
  <w:num w:numId="19">
    <w:abstractNumId w:val="7"/>
  </w:num>
  <w:num w:numId="20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09"/>
    <w:rsid w:val="00001F5C"/>
    <w:rsid w:val="00016A5B"/>
    <w:rsid w:val="00017CE1"/>
    <w:rsid w:val="00050B6D"/>
    <w:rsid w:val="00076C9A"/>
    <w:rsid w:val="000933F4"/>
    <w:rsid w:val="000C1876"/>
    <w:rsid w:val="000D1390"/>
    <w:rsid w:val="000F4C92"/>
    <w:rsid w:val="000F7B17"/>
    <w:rsid w:val="00101265"/>
    <w:rsid w:val="00126CAB"/>
    <w:rsid w:val="0016028C"/>
    <w:rsid w:val="00166F3B"/>
    <w:rsid w:val="001A50FC"/>
    <w:rsid w:val="001E3E16"/>
    <w:rsid w:val="001F781D"/>
    <w:rsid w:val="002319AA"/>
    <w:rsid w:val="0023768C"/>
    <w:rsid w:val="002444F5"/>
    <w:rsid w:val="002447BB"/>
    <w:rsid w:val="00277371"/>
    <w:rsid w:val="00280F30"/>
    <w:rsid w:val="0028454A"/>
    <w:rsid w:val="00285281"/>
    <w:rsid w:val="00293EF4"/>
    <w:rsid w:val="002A066D"/>
    <w:rsid w:val="002A5754"/>
    <w:rsid w:val="002B3FFA"/>
    <w:rsid w:val="002F1916"/>
    <w:rsid w:val="0030724C"/>
    <w:rsid w:val="00325DDD"/>
    <w:rsid w:val="003315C2"/>
    <w:rsid w:val="0033414B"/>
    <w:rsid w:val="0033694A"/>
    <w:rsid w:val="00342787"/>
    <w:rsid w:val="003657D1"/>
    <w:rsid w:val="003B00F6"/>
    <w:rsid w:val="003C4D9D"/>
    <w:rsid w:val="003C7EBE"/>
    <w:rsid w:val="003D4C49"/>
    <w:rsid w:val="00407218"/>
    <w:rsid w:val="00435F78"/>
    <w:rsid w:val="00437096"/>
    <w:rsid w:val="004621D2"/>
    <w:rsid w:val="004A029F"/>
    <w:rsid w:val="004D3C7B"/>
    <w:rsid w:val="0050320D"/>
    <w:rsid w:val="005232D8"/>
    <w:rsid w:val="0054448B"/>
    <w:rsid w:val="00556583"/>
    <w:rsid w:val="00577EA5"/>
    <w:rsid w:val="005977A2"/>
    <w:rsid w:val="005D63E4"/>
    <w:rsid w:val="0061279B"/>
    <w:rsid w:val="00656F8D"/>
    <w:rsid w:val="006831CD"/>
    <w:rsid w:val="006844A3"/>
    <w:rsid w:val="00684FCD"/>
    <w:rsid w:val="00694CAF"/>
    <w:rsid w:val="006A6949"/>
    <w:rsid w:val="006D2652"/>
    <w:rsid w:val="006D544F"/>
    <w:rsid w:val="0070353B"/>
    <w:rsid w:val="007201DB"/>
    <w:rsid w:val="00720BC1"/>
    <w:rsid w:val="00722F4E"/>
    <w:rsid w:val="0076457B"/>
    <w:rsid w:val="0078461B"/>
    <w:rsid w:val="007B6E23"/>
    <w:rsid w:val="007D1E5C"/>
    <w:rsid w:val="007F02DF"/>
    <w:rsid w:val="007F2AF4"/>
    <w:rsid w:val="007F7A77"/>
    <w:rsid w:val="00802C69"/>
    <w:rsid w:val="00810C04"/>
    <w:rsid w:val="00817D2E"/>
    <w:rsid w:val="00835EE9"/>
    <w:rsid w:val="00851235"/>
    <w:rsid w:val="0085307A"/>
    <w:rsid w:val="00872BF0"/>
    <w:rsid w:val="008860DE"/>
    <w:rsid w:val="00896EB2"/>
    <w:rsid w:val="00897535"/>
    <w:rsid w:val="008A2EA5"/>
    <w:rsid w:val="008A2F27"/>
    <w:rsid w:val="008C3081"/>
    <w:rsid w:val="008D3365"/>
    <w:rsid w:val="008E168C"/>
    <w:rsid w:val="009115DC"/>
    <w:rsid w:val="009148D7"/>
    <w:rsid w:val="00926E47"/>
    <w:rsid w:val="00954F0E"/>
    <w:rsid w:val="0095637F"/>
    <w:rsid w:val="00973F59"/>
    <w:rsid w:val="009C790F"/>
    <w:rsid w:val="009D2072"/>
    <w:rsid w:val="009D534C"/>
    <w:rsid w:val="009F70B1"/>
    <w:rsid w:val="00A12045"/>
    <w:rsid w:val="00A26E8E"/>
    <w:rsid w:val="00A43DD0"/>
    <w:rsid w:val="00A51B65"/>
    <w:rsid w:val="00AA002E"/>
    <w:rsid w:val="00AD1F87"/>
    <w:rsid w:val="00AD6A0D"/>
    <w:rsid w:val="00AE1038"/>
    <w:rsid w:val="00AE6455"/>
    <w:rsid w:val="00AF04D9"/>
    <w:rsid w:val="00AF2B10"/>
    <w:rsid w:val="00B04E38"/>
    <w:rsid w:val="00B15448"/>
    <w:rsid w:val="00B2113F"/>
    <w:rsid w:val="00B25A1F"/>
    <w:rsid w:val="00B26BAE"/>
    <w:rsid w:val="00B606E2"/>
    <w:rsid w:val="00B70E52"/>
    <w:rsid w:val="00B916E9"/>
    <w:rsid w:val="00BA401B"/>
    <w:rsid w:val="00BB36A9"/>
    <w:rsid w:val="00C034D6"/>
    <w:rsid w:val="00C04E02"/>
    <w:rsid w:val="00C16EE2"/>
    <w:rsid w:val="00C20645"/>
    <w:rsid w:val="00C208E5"/>
    <w:rsid w:val="00C33DA4"/>
    <w:rsid w:val="00C45313"/>
    <w:rsid w:val="00C6611E"/>
    <w:rsid w:val="00C81797"/>
    <w:rsid w:val="00C82D4D"/>
    <w:rsid w:val="00CB39E9"/>
    <w:rsid w:val="00CC5783"/>
    <w:rsid w:val="00CF2A89"/>
    <w:rsid w:val="00CF5599"/>
    <w:rsid w:val="00D604BB"/>
    <w:rsid w:val="00D66843"/>
    <w:rsid w:val="00DE3219"/>
    <w:rsid w:val="00DE74FB"/>
    <w:rsid w:val="00DF5A7A"/>
    <w:rsid w:val="00E10B2C"/>
    <w:rsid w:val="00E2581E"/>
    <w:rsid w:val="00E364B8"/>
    <w:rsid w:val="00E46382"/>
    <w:rsid w:val="00E55398"/>
    <w:rsid w:val="00E66209"/>
    <w:rsid w:val="00E76A38"/>
    <w:rsid w:val="00E82897"/>
    <w:rsid w:val="00E92080"/>
    <w:rsid w:val="00EC4436"/>
    <w:rsid w:val="00ED2767"/>
    <w:rsid w:val="00EE4BC3"/>
    <w:rsid w:val="00F1082D"/>
    <w:rsid w:val="00F176C0"/>
    <w:rsid w:val="00F309F7"/>
    <w:rsid w:val="00FD0E21"/>
    <w:rsid w:val="00F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2FA9"/>
  <w15:docId w15:val="{BC17F606-72D4-44B8-9011-890F391D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67"/>
    <w:pPr>
      <w:widowControl w:val="0"/>
      <w:suppressAutoHyphens/>
    </w:pPr>
    <w:rPr>
      <w:rFonts w:eastAsia="Arial Unicode MS"/>
      <w:sz w:val="24"/>
    </w:rPr>
  </w:style>
  <w:style w:type="paragraph" w:styleId="Heading1">
    <w:name w:val="heading 1"/>
    <w:basedOn w:val="Normal"/>
    <w:next w:val="Normal"/>
    <w:qFormat/>
    <w:rsid w:val="00CC57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C57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C5783"/>
    <w:pPr>
      <w:keepNext/>
      <w:widowControl/>
      <w:suppressAutoHyphens w:val="0"/>
      <w:outlineLvl w:val="2"/>
    </w:pPr>
    <w:rPr>
      <w:rFonts w:eastAsia="Times New Roman"/>
      <w:lang w:val="hr-HR"/>
    </w:rPr>
  </w:style>
  <w:style w:type="paragraph" w:styleId="Heading4">
    <w:name w:val="heading 4"/>
    <w:basedOn w:val="Normal"/>
    <w:next w:val="Normal"/>
    <w:qFormat/>
    <w:rsid w:val="00CC578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C578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C5783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CC5783"/>
    <w:rPr>
      <w:color w:val="000080"/>
      <w:u w:val="single"/>
    </w:rPr>
  </w:style>
  <w:style w:type="character" w:styleId="FollowedHyperlink">
    <w:name w:val="FollowedHyperlink"/>
    <w:semiHidden/>
    <w:rsid w:val="00CC5783"/>
    <w:rPr>
      <w:color w:val="800000"/>
      <w:u w:val="single"/>
    </w:rPr>
  </w:style>
  <w:style w:type="paragraph" w:styleId="BodyText">
    <w:name w:val="Body Text"/>
    <w:basedOn w:val="Normal"/>
    <w:semiHidden/>
    <w:rsid w:val="00CC5783"/>
    <w:pPr>
      <w:spacing w:after="120"/>
    </w:pPr>
  </w:style>
  <w:style w:type="paragraph" w:styleId="List">
    <w:name w:val="List"/>
    <w:basedOn w:val="BodyText"/>
    <w:semiHidden/>
    <w:rsid w:val="00CC5783"/>
    <w:rPr>
      <w:rFonts w:cs="Tahoma"/>
    </w:rPr>
  </w:style>
  <w:style w:type="paragraph" w:customStyle="1" w:styleId="Caption1">
    <w:name w:val="Caption1"/>
    <w:basedOn w:val="Normal"/>
    <w:rsid w:val="00CC578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CC5783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rsid w:val="00CC5783"/>
    <w:pPr>
      <w:keepNext/>
      <w:keepLines/>
      <w:ind w:left="1440" w:hanging="720"/>
    </w:pPr>
    <w:rPr>
      <w:color w:val="000000"/>
    </w:rPr>
  </w:style>
  <w:style w:type="paragraph" w:styleId="Footer">
    <w:name w:val="footer"/>
    <w:basedOn w:val="Normal"/>
    <w:semiHidden/>
    <w:rsid w:val="00CC57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C5783"/>
  </w:style>
  <w:style w:type="paragraph" w:customStyle="1" w:styleId="Default">
    <w:name w:val="Default"/>
    <w:rsid w:val="00CC57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">
    <w:name w:val="Tekst"/>
    <w:basedOn w:val="Normal"/>
    <w:rsid w:val="00CC5783"/>
    <w:pPr>
      <w:widowControl/>
      <w:suppressAutoHyphens w:val="0"/>
      <w:spacing w:before="120"/>
      <w:ind w:firstLine="720"/>
      <w:jc w:val="both"/>
    </w:pPr>
    <w:rPr>
      <w:rFonts w:eastAsia="Times New Roman"/>
      <w:lang w:val="hr-HR"/>
    </w:rPr>
  </w:style>
  <w:style w:type="paragraph" w:customStyle="1" w:styleId="NaslovC3">
    <w:name w:val="Naslov C3"/>
    <w:basedOn w:val="Normal"/>
    <w:rsid w:val="00CC5783"/>
    <w:pPr>
      <w:keepNext/>
      <w:widowControl/>
      <w:suppressAutoHyphens w:val="0"/>
      <w:spacing w:before="240" w:after="120"/>
      <w:jc w:val="center"/>
    </w:pPr>
    <w:rPr>
      <w:rFonts w:eastAsia="Times New Roman"/>
      <w:b/>
      <w:u w:val="single"/>
    </w:rPr>
  </w:style>
  <w:style w:type="character" w:customStyle="1" w:styleId="Heading2Char">
    <w:name w:val="Heading 2 Char"/>
    <w:semiHidden/>
    <w:rsid w:val="00CC57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semiHidden/>
    <w:rsid w:val="00CC578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rsid w:val="00CC57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rsid w:val="00CC578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H1">
    <w:name w:val="H1"/>
    <w:basedOn w:val="Normal"/>
    <w:next w:val="Normal"/>
    <w:rsid w:val="00CC5783"/>
    <w:pPr>
      <w:keepNext/>
      <w:widowControl/>
      <w:suppressAutoHyphens w:val="0"/>
      <w:spacing w:before="100" w:after="100"/>
      <w:outlineLvl w:val="1"/>
    </w:pPr>
    <w:rPr>
      <w:rFonts w:eastAsia="Times New Roman"/>
      <w:b/>
      <w:snapToGrid w:val="0"/>
      <w:kern w:val="36"/>
      <w:sz w:val="48"/>
    </w:rPr>
  </w:style>
  <w:style w:type="character" w:customStyle="1" w:styleId="pubauth">
    <w:name w:val="pubauth"/>
    <w:basedOn w:val="DefaultParagraphFont"/>
    <w:rsid w:val="00CC5783"/>
  </w:style>
  <w:style w:type="character" w:customStyle="1" w:styleId="pubyear">
    <w:name w:val="pubyear"/>
    <w:basedOn w:val="DefaultParagraphFont"/>
    <w:rsid w:val="00CC5783"/>
  </w:style>
  <w:style w:type="character" w:customStyle="1" w:styleId="pubtitle">
    <w:name w:val="pubtitle"/>
    <w:basedOn w:val="DefaultParagraphFont"/>
    <w:rsid w:val="00CC5783"/>
  </w:style>
  <w:style w:type="paragraph" w:styleId="NormalWeb">
    <w:name w:val="Normal (Web)"/>
    <w:basedOn w:val="Normal"/>
    <w:semiHidden/>
    <w:unhideWhenUsed/>
    <w:rsid w:val="00CC5783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tyle191">
    <w:name w:val="style191"/>
    <w:rsid w:val="00CC5783"/>
    <w:rPr>
      <w:sz w:val="14"/>
      <w:szCs w:val="14"/>
    </w:rPr>
  </w:style>
  <w:style w:type="character" w:customStyle="1" w:styleId="Heading1Char">
    <w:name w:val="Heading 1 Char"/>
    <w:rsid w:val="00CC57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qFormat/>
    <w:rsid w:val="00CC5783"/>
    <w:pPr>
      <w:widowControl/>
      <w:suppressAutoHyphens w:val="0"/>
      <w:spacing w:line="360" w:lineRule="auto"/>
      <w:jc w:val="center"/>
    </w:pPr>
    <w:rPr>
      <w:rFonts w:eastAsia="Times New Roman"/>
      <w:b/>
      <w:bCs/>
      <w:szCs w:val="26"/>
      <w:lang w:val="en-GB" w:eastAsia="de-DE"/>
    </w:rPr>
  </w:style>
  <w:style w:type="character" w:customStyle="1" w:styleId="TitleChar">
    <w:name w:val="Title Char"/>
    <w:rsid w:val="00CC5783"/>
    <w:rPr>
      <w:b/>
      <w:bCs/>
      <w:sz w:val="24"/>
      <w:szCs w:val="26"/>
      <w:lang w:val="en-GB" w:eastAsia="de-DE"/>
    </w:rPr>
  </w:style>
  <w:style w:type="paragraph" w:customStyle="1" w:styleId="CVHeading1">
    <w:name w:val="CV Heading 1"/>
    <w:basedOn w:val="Normal"/>
    <w:next w:val="Normal"/>
    <w:rsid w:val="00CC5783"/>
    <w:pPr>
      <w:widowControl/>
      <w:spacing w:before="74"/>
      <w:ind w:left="113" w:right="113"/>
      <w:jc w:val="right"/>
    </w:pPr>
    <w:rPr>
      <w:rFonts w:ascii="Arial Narrow" w:eastAsia="Times New Roman" w:hAnsi="Arial Narrow"/>
      <w:b/>
      <w:lang w:eastAsia="ar-SA"/>
    </w:rPr>
  </w:style>
  <w:style w:type="paragraph" w:customStyle="1" w:styleId="CVHeading2-FirstLine">
    <w:name w:val="CV Heading 2 - First Line"/>
    <w:basedOn w:val="Normal"/>
    <w:next w:val="Normal"/>
    <w:rsid w:val="00CC5783"/>
    <w:pPr>
      <w:widowControl/>
      <w:spacing w:before="74"/>
      <w:ind w:left="113" w:right="113"/>
      <w:jc w:val="right"/>
    </w:pPr>
    <w:rPr>
      <w:rFonts w:ascii="Arial Narrow" w:eastAsia="Times New Roman" w:hAnsi="Arial Narrow"/>
      <w:sz w:val="22"/>
      <w:lang w:eastAsia="ar-SA"/>
    </w:rPr>
  </w:style>
  <w:style w:type="paragraph" w:customStyle="1" w:styleId="CVHeading3">
    <w:name w:val="CV Heading 3"/>
    <w:basedOn w:val="Normal"/>
    <w:next w:val="Normal"/>
    <w:rsid w:val="00CC5783"/>
    <w:pPr>
      <w:widowControl/>
      <w:ind w:left="113" w:right="113"/>
      <w:jc w:val="right"/>
      <w:textAlignment w:val="center"/>
    </w:pPr>
    <w:rPr>
      <w:rFonts w:ascii="Arial Narrow" w:eastAsia="Times New Roman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CC5783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CC5783"/>
    <w:pPr>
      <w:widowControl/>
      <w:spacing w:before="74"/>
      <w:ind w:left="113" w:right="113"/>
    </w:pPr>
    <w:rPr>
      <w:rFonts w:ascii="Arial Narrow" w:eastAsia="Times New Roman" w:hAnsi="Arial Narrow"/>
      <w:b/>
      <w:lang w:eastAsia="ar-SA"/>
    </w:rPr>
  </w:style>
  <w:style w:type="paragraph" w:customStyle="1" w:styleId="CVNormal">
    <w:name w:val="CV Normal"/>
    <w:basedOn w:val="Normal"/>
    <w:rsid w:val="00CC5783"/>
    <w:pPr>
      <w:widowControl/>
      <w:ind w:left="113" w:right="113"/>
    </w:pPr>
    <w:rPr>
      <w:rFonts w:ascii="Arial Narrow" w:eastAsia="Times New Roman" w:hAnsi="Arial Narrow"/>
      <w:sz w:val="20"/>
      <w:lang w:eastAsia="ar-SA"/>
    </w:rPr>
  </w:style>
  <w:style w:type="paragraph" w:customStyle="1" w:styleId="CVSpacer">
    <w:name w:val="CV Spacer"/>
    <w:basedOn w:val="CVNormal"/>
    <w:rsid w:val="00CC5783"/>
    <w:rPr>
      <w:sz w:val="4"/>
    </w:rPr>
  </w:style>
  <w:style w:type="paragraph" w:customStyle="1" w:styleId="CVNormal-FirstLine">
    <w:name w:val="CV Normal - First Line"/>
    <w:basedOn w:val="CVNormal"/>
    <w:next w:val="CVNormal"/>
    <w:rsid w:val="00CC5783"/>
    <w:pPr>
      <w:spacing w:before="74"/>
    </w:pPr>
  </w:style>
  <w:style w:type="paragraph" w:customStyle="1" w:styleId="CVHeading2">
    <w:name w:val="CV Heading 2"/>
    <w:basedOn w:val="CVHeading1"/>
    <w:next w:val="Normal"/>
    <w:rsid w:val="00CC5783"/>
    <w:pPr>
      <w:spacing w:before="0"/>
    </w:pPr>
    <w:rPr>
      <w:b w:val="0"/>
      <w:sz w:val="22"/>
    </w:rPr>
  </w:style>
  <w:style w:type="paragraph" w:customStyle="1" w:styleId="CVHeadingLanguage">
    <w:name w:val="CV Heading Language"/>
    <w:basedOn w:val="CVHeading2"/>
    <w:next w:val="LevelAssessment-Code"/>
    <w:rsid w:val="00CC5783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CC5783"/>
    <w:pPr>
      <w:widowControl/>
      <w:ind w:left="28"/>
      <w:jc w:val="center"/>
    </w:pPr>
    <w:rPr>
      <w:rFonts w:ascii="Arial Narrow" w:eastAsia="Times New Roman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C5783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CC5783"/>
    <w:rPr>
      <w:i/>
    </w:rPr>
  </w:style>
  <w:style w:type="paragraph" w:customStyle="1" w:styleId="LevelAssessment-Heading1">
    <w:name w:val="Level Assessment - Heading 1"/>
    <w:basedOn w:val="LevelAssessment-Code"/>
    <w:rsid w:val="00CC578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CC5783"/>
    <w:pPr>
      <w:widowControl/>
      <w:ind w:left="57" w:right="57"/>
      <w:jc w:val="center"/>
    </w:pPr>
    <w:rPr>
      <w:rFonts w:ascii="Arial Narrow" w:eastAsia="Times New Roman" w:hAnsi="Arial Narrow"/>
      <w:sz w:val="18"/>
      <w:lang w:eastAsia="ar-SA"/>
    </w:rPr>
  </w:style>
  <w:style w:type="paragraph" w:customStyle="1" w:styleId="LevelAssessment-Note">
    <w:name w:val="Level Assessment - Note"/>
    <w:basedOn w:val="LevelAssessment-Code"/>
    <w:rsid w:val="00CC5783"/>
    <w:pPr>
      <w:ind w:left="113"/>
      <w:jc w:val="left"/>
    </w:pPr>
    <w:rPr>
      <w:i/>
    </w:rPr>
  </w:style>
  <w:style w:type="paragraph" w:customStyle="1" w:styleId="CVMedium-FirstLine">
    <w:name w:val="CV Medium - First Line"/>
    <w:basedOn w:val="Normal"/>
    <w:next w:val="Normal"/>
    <w:rsid w:val="00CC5783"/>
    <w:pPr>
      <w:widowControl/>
      <w:spacing w:before="74"/>
      <w:ind w:left="113" w:right="113"/>
    </w:pPr>
    <w:rPr>
      <w:rFonts w:ascii="Arial Narrow" w:eastAsia="Times New Roman" w:hAnsi="Arial Narrow"/>
      <w:b/>
      <w:sz w:val="22"/>
      <w:lang w:eastAsia="ar-SA"/>
    </w:rPr>
  </w:style>
  <w:style w:type="paragraph" w:customStyle="1" w:styleId="CVFooterLeft">
    <w:name w:val="CV Footer Left"/>
    <w:basedOn w:val="Normal"/>
    <w:rsid w:val="00CC5783"/>
    <w:pPr>
      <w:widowControl/>
      <w:ind w:firstLine="360"/>
      <w:jc w:val="right"/>
    </w:pPr>
    <w:rPr>
      <w:rFonts w:ascii="Arial Narrow" w:eastAsia="Times New Roman" w:hAnsi="Arial Narrow"/>
      <w:bCs/>
      <w:sz w:val="16"/>
      <w:lang w:eastAsia="ar-SA"/>
    </w:rPr>
  </w:style>
  <w:style w:type="paragraph" w:styleId="BalloonText">
    <w:name w:val="Balloon Text"/>
    <w:basedOn w:val="Normal"/>
    <w:semiHidden/>
    <w:unhideWhenUsed/>
    <w:rsid w:val="00CC5783"/>
    <w:pPr>
      <w:widowControl/>
      <w:suppressAutoHyphens w:val="0"/>
    </w:pPr>
    <w:rPr>
      <w:rFonts w:ascii="Tahoma" w:eastAsia="Times New Roman" w:hAnsi="Tahoma"/>
      <w:sz w:val="16"/>
      <w:szCs w:val="16"/>
    </w:rPr>
  </w:style>
  <w:style w:type="paragraph" w:styleId="Header">
    <w:name w:val="header"/>
    <w:basedOn w:val="Normal"/>
    <w:semiHidden/>
    <w:rsid w:val="00CC5783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C66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2F80-0C74-4A61-90DC-B3420176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2052</Words>
  <Characters>11699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shanjalic</dc:creator>
  <cp:keywords/>
  <cp:lastModifiedBy>Dzenita</cp:lastModifiedBy>
  <cp:revision>3</cp:revision>
  <cp:lastPrinted>2010-10-15T10:58:00Z</cp:lastPrinted>
  <dcterms:created xsi:type="dcterms:W3CDTF">2020-12-30T13:32:00Z</dcterms:created>
  <dcterms:modified xsi:type="dcterms:W3CDTF">2020-12-31T11:12:00Z</dcterms:modified>
</cp:coreProperties>
</file>